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50" w:type="dxa"/>
        <w:tblInd w:w="-280" w:type="dxa"/>
        <w:tblCellMar>
          <w:top w:w="15" w:type="dxa"/>
          <w:left w:w="15" w:type="dxa"/>
          <w:bottom w:w="15" w:type="dxa"/>
          <w:right w:w="15" w:type="dxa"/>
        </w:tblCellMar>
        <w:tblLook w:val="04A0" w:firstRow="1" w:lastRow="0" w:firstColumn="1" w:lastColumn="0" w:noHBand="0" w:noVBand="1"/>
      </w:tblPr>
      <w:tblGrid>
        <w:gridCol w:w="1440"/>
        <w:gridCol w:w="3600"/>
        <w:gridCol w:w="3780"/>
        <w:gridCol w:w="3780"/>
        <w:gridCol w:w="2250"/>
      </w:tblGrid>
      <w:tr w:rsidR="00447F8B" w:rsidRPr="004210BA" w14:paraId="3FFF873C" w14:textId="77777777" w:rsidTr="00447F8B">
        <w:trPr>
          <w:trHeight w:val="249"/>
        </w:trPr>
        <w:tc>
          <w:tcPr>
            <w:tcW w:w="14850" w:type="dxa"/>
            <w:gridSpan w:val="5"/>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6387C27" w14:textId="77777777" w:rsidR="00447F8B" w:rsidRPr="004210BA" w:rsidRDefault="00447F8B" w:rsidP="00447F8B">
            <w:pPr>
              <w:spacing w:after="0" w:line="240" w:lineRule="auto"/>
              <w:rPr>
                <w:rFonts w:eastAsia="Times New Roman" w:cstheme="minorHAnsi"/>
              </w:rPr>
            </w:pPr>
            <w:r w:rsidRPr="004210BA">
              <w:rPr>
                <w:rFonts w:eastAsia="Times New Roman" w:cstheme="minorHAnsi"/>
                <w:b/>
                <w:bCs/>
                <w:color w:val="000000"/>
              </w:rPr>
              <w:t>Performance Area #1:  LEARNING ENVIRONMENT:  To what extent does the classroom environment support all students to learn?</w:t>
            </w:r>
          </w:p>
        </w:tc>
      </w:tr>
      <w:tr w:rsidR="00447F8B" w:rsidRPr="004210BA" w14:paraId="10F78589" w14:textId="77777777" w:rsidTr="00447F8B">
        <w:trPr>
          <w:trHeight w:val="231"/>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3E2EF" w14:textId="77777777" w:rsidR="00447F8B" w:rsidRPr="004210BA" w:rsidRDefault="00447F8B" w:rsidP="00447F8B">
            <w:pPr>
              <w:spacing w:after="0" w:line="240" w:lineRule="auto"/>
              <w:rPr>
                <w:rFonts w:eastAsia="Times New Roman" w:cstheme="minorHAnsi"/>
                <w:sz w:val="24"/>
                <w:szCs w:val="24"/>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5D85E" w14:textId="77777777" w:rsidR="00447F8B" w:rsidRPr="004210BA" w:rsidRDefault="00447F8B" w:rsidP="00447F8B">
            <w:pPr>
              <w:spacing w:after="0" w:line="240" w:lineRule="auto"/>
              <w:jc w:val="center"/>
              <w:rPr>
                <w:rFonts w:eastAsia="Times New Roman" w:cstheme="minorHAnsi"/>
                <w:sz w:val="24"/>
                <w:szCs w:val="24"/>
              </w:rPr>
            </w:pPr>
            <w:r w:rsidRPr="004210BA">
              <w:rPr>
                <w:rFonts w:eastAsia="Times New Roman" w:cstheme="minorHAnsi"/>
                <w:b/>
                <w:bCs/>
                <w:color w:val="000000"/>
              </w:rPr>
              <w:t>Level 1</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A7D6B" w14:textId="77777777" w:rsidR="00447F8B" w:rsidRPr="004210BA" w:rsidRDefault="00447F8B" w:rsidP="00447F8B">
            <w:pPr>
              <w:spacing w:after="0" w:line="240" w:lineRule="auto"/>
              <w:jc w:val="center"/>
              <w:rPr>
                <w:rFonts w:eastAsia="Times New Roman" w:cstheme="minorHAnsi"/>
                <w:sz w:val="24"/>
                <w:szCs w:val="24"/>
              </w:rPr>
            </w:pPr>
            <w:r w:rsidRPr="004210BA">
              <w:rPr>
                <w:rFonts w:eastAsia="Times New Roman" w:cstheme="minorHAnsi"/>
                <w:b/>
                <w:bCs/>
                <w:color w:val="000000"/>
              </w:rPr>
              <w:t>Level 2</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A4198" w14:textId="77777777" w:rsidR="00447F8B" w:rsidRPr="004210BA" w:rsidRDefault="00447F8B" w:rsidP="00447F8B">
            <w:pPr>
              <w:spacing w:after="0" w:line="240" w:lineRule="auto"/>
              <w:jc w:val="center"/>
              <w:rPr>
                <w:rFonts w:eastAsia="Times New Roman" w:cstheme="minorHAnsi"/>
                <w:sz w:val="24"/>
                <w:szCs w:val="24"/>
              </w:rPr>
            </w:pPr>
            <w:r w:rsidRPr="004210BA">
              <w:rPr>
                <w:rFonts w:eastAsia="Times New Roman" w:cstheme="minorHAnsi"/>
                <w:b/>
                <w:bCs/>
                <w:color w:val="000000"/>
              </w:rPr>
              <w:t>Level 3</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3483F" w14:textId="77777777" w:rsidR="00447F8B" w:rsidRPr="004210BA" w:rsidRDefault="00447F8B" w:rsidP="00447F8B">
            <w:pPr>
              <w:spacing w:after="0" w:line="240" w:lineRule="auto"/>
              <w:jc w:val="center"/>
              <w:rPr>
                <w:rFonts w:eastAsia="Times New Roman" w:cstheme="minorHAnsi"/>
                <w:sz w:val="24"/>
                <w:szCs w:val="24"/>
              </w:rPr>
            </w:pPr>
            <w:r w:rsidRPr="004210BA">
              <w:rPr>
                <w:rFonts w:eastAsia="Times New Roman" w:cstheme="minorHAnsi"/>
                <w:b/>
                <w:bCs/>
                <w:color w:val="000000"/>
              </w:rPr>
              <w:t>Level 4</w:t>
            </w:r>
          </w:p>
        </w:tc>
      </w:tr>
      <w:tr w:rsidR="00447F8B" w:rsidRPr="004210BA" w14:paraId="42ED4676" w14:textId="77777777" w:rsidTr="00447F8B">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A9AC9"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color w:val="000000"/>
                <w:sz w:val="20"/>
                <w:szCs w:val="20"/>
              </w:rPr>
              <w:t>Indicator 1.1</w:t>
            </w:r>
          </w:p>
          <w:p w14:paraId="31A0C578" w14:textId="77777777" w:rsidR="00447F8B" w:rsidRPr="004210BA" w:rsidRDefault="00447F8B" w:rsidP="00447F8B">
            <w:pPr>
              <w:spacing w:after="0" w:line="240" w:lineRule="auto"/>
              <w:rPr>
                <w:rFonts w:eastAsia="Times New Roman" w:cstheme="minorHAnsi"/>
                <w:sz w:val="20"/>
                <w:szCs w:val="20"/>
              </w:rPr>
            </w:pPr>
          </w:p>
          <w:p w14:paraId="7FC46C20" w14:textId="77777777" w:rsidR="00447F8B" w:rsidRPr="004210BA" w:rsidRDefault="00447F8B" w:rsidP="00447F8B">
            <w:pPr>
              <w:spacing w:after="0" w:line="240" w:lineRule="auto"/>
              <w:rPr>
                <w:rFonts w:eastAsia="Times New Roman" w:cstheme="minorHAnsi"/>
                <w:sz w:val="24"/>
                <w:szCs w:val="24"/>
              </w:rPr>
            </w:pPr>
            <w:r w:rsidRPr="004210BA">
              <w:rPr>
                <w:rFonts w:eastAsia="Times New Roman" w:cstheme="minorHAnsi"/>
                <w:b/>
                <w:bCs/>
                <w:color w:val="000000"/>
                <w:sz w:val="20"/>
                <w:szCs w:val="20"/>
              </w:rPr>
              <w:t>Structures for Learning</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50F2C"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color w:val="000000"/>
                <w:sz w:val="20"/>
                <w:szCs w:val="20"/>
              </w:rPr>
              <w:t>Routines, procedures, and behavior expectations</w:t>
            </w:r>
          </w:p>
          <w:p w14:paraId="7ED3D516" w14:textId="77777777" w:rsidR="00447F8B" w:rsidRPr="004210BA" w:rsidRDefault="00447F8B" w:rsidP="00447F8B">
            <w:pPr>
              <w:pStyle w:val="ListParagraph"/>
              <w:numPr>
                <w:ilvl w:val="0"/>
                <w:numId w:val="1"/>
              </w:numPr>
              <w:spacing w:after="0" w:line="240" w:lineRule="auto"/>
              <w:rPr>
                <w:rFonts w:eastAsia="Times New Roman" w:cstheme="minorHAnsi"/>
                <w:sz w:val="20"/>
                <w:szCs w:val="20"/>
              </w:rPr>
            </w:pPr>
            <w:r w:rsidRPr="004210BA">
              <w:rPr>
                <w:rFonts w:eastAsia="Times New Roman" w:cstheme="minorHAnsi"/>
                <w:sz w:val="20"/>
                <w:szCs w:val="20"/>
              </w:rPr>
              <w:t>are not taught</w:t>
            </w:r>
          </w:p>
          <w:p w14:paraId="1FA29F7C" w14:textId="77777777" w:rsidR="00447F8B" w:rsidRPr="004210BA" w:rsidRDefault="00447F8B" w:rsidP="00447F8B">
            <w:pPr>
              <w:pStyle w:val="ListParagraph"/>
              <w:numPr>
                <w:ilvl w:val="0"/>
                <w:numId w:val="1"/>
              </w:numPr>
              <w:spacing w:after="0" w:line="240" w:lineRule="auto"/>
              <w:rPr>
                <w:rFonts w:eastAsia="Times New Roman" w:cstheme="minorHAnsi"/>
                <w:sz w:val="20"/>
                <w:szCs w:val="20"/>
              </w:rPr>
            </w:pPr>
            <w:r w:rsidRPr="004210BA">
              <w:rPr>
                <w:rFonts w:eastAsia="Times New Roman" w:cstheme="minorHAnsi"/>
                <w:sz w:val="20"/>
                <w:szCs w:val="20"/>
              </w:rPr>
              <w:t>are not clearly communicated, causing loss of</w:t>
            </w:r>
            <w:r w:rsidRPr="004210BA">
              <w:rPr>
                <w:rFonts w:eastAsia="Times New Roman" w:cstheme="minorHAnsi"/>
                <w:b/>
                <w:bCs/>
                <w:sz w:val="20"/>
                <w:szCs w:val="20"/>
              </w:rPr>
              <w:t xml:space="preserve"> instructional time</w:t>
            </w:r>
          </w:p>
          <w:p w14:paraId="3CCD2081" w14:textId="77777777" w:rsidR="00447F8B" w:rsidRPr="004210BA" w:rsidRDefault="00447F8B" w:rsidP="00447F8B">
            <w:pPr>
              <w:spacing w:after="0" w:line="240" w:lineRule="auto"/>
              <w:rPr>
                <w:rFonts w:eastAsia="Times New Roman" w:cstheme="minorHAnsi"/>
                <w:sz w:val="20"/>
                <w:szCs w:val="20"/>
              </w:rPr>
            </w:pPr>
          </w:p>
          <w:p w14:paraId="2464C124"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Student behavior</w:t>
            </w:r>
          </w:p>
          <w:p w14:paraId="48525878" w14:textId="77777777" w:rsidR="00447F8B" w:rsidRPr="004210BA" w:rsidRDefault="00447F8B" w:rsidP="00447F8B">
            <w:pPr>
              <w:pStyle w:val="ListParagraph"/>
              <w:numPr>
                <w:ilvl w:val="0"/>
                <w:numId w:val="3"/>
              </w:numPr>
              <w:spacing w:after="0" w:line="240" w:lineRule="auto"/>
              <w:rPr>
                <w:rFonts w:eastAsia="Times New Roman" w:cstheme="minorHAnsi"/>
                <w:sz w:val="20"/>
                <w:szCs w:val="20"/>
              </w:rPr>
            </w:pPr>
            <w:r w:rsidRPr="004210BA">
              <w:rPr>
                <w:rFonts w:eastAsia="Times New Roman" w:cstheme="minorHAnsi"/>
                <w:sz w:val="20"/>
                <w:szCs w:val="20"/>
              </w:rPr>
              <w:t>detracts from others’ learning</w:t>
            </w:r>
          </w:p>
          <w:p w14:paraId="1A18DDFF" w14:textId="77777777" w:rsidR="00447F8B" w:rsidRPr="004210BA" w:rsidRDefault="00447F8B" w:rsidP="00447F8B">
            <w:pPr>
              <w:pStyle w:val="ListParagraph"/>
              <w:numPr>
                <w:ilvl w:val="0"/>
                <w:numId w:val="3"/>
              </w:numPr>
              <w:spacing w:after="0" w:line="240" w:lineRule="auto"/>
              <w:rPr>
                <w:rFonts w:eastAsia="Times New Roman" w:cstheme="minorHAnsi"/>
                <w:sz w:val="20"/>
                <w:szCs w:val="20"/>
              </w:rPr>
            </w:pPr>
            <w:r w:rsidRPr="004210BA">
              <w:rPr>
                <w:rFonts w:eastAsia="Times New Roman" w:cstheme="minorHAnsi"/>
                <w:sz w:val="20"/>
                <w:szCs w:val="20"/>
              </w:rPr>
              <w:t>is not addressed</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9306A"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sz w:val="20"/>
                <w:szCs w:val="20"/>
              </w:rPr>
              <w:t>Routines, procedures, and behavior expectations</w:t>
            </w:r>
            <w:r w:rsidRPr="004210BA">
              <w:rPr>
                <w:rFonts w:eastAsia="Times New Roman" w:cstheme="minorHAnsi"/>
                <w:sz w:val="20"/>
                <w:szCs w:val="20"/>
              </w:rPr>
              <w:t xml:space="preserve"> </w:t>
            </w:r>
          </w:p>
          <w:p w14:paraId="469335DD" w14:textId="77777777" w:rsidR="00447F8B" w:rsidRPr="004210BA" w:rsidRDefault="00447F8B" w:rsidP="00447F8B">
            <w:pPr>
              <w:pStyle w:val="ListParagraph"/>
              <w:numPr>
                <w:ilvl w:val="0"/>
                <w:numId w:val="1"/>
              </w:numPr>
              <w:spacing w:after="0" w:line="240" w:lineRule="auto"/>
              <w:rPr>
                <w:rFonts w:eastAsia="Times New Roman" w:cstheme="minorHAnsi"/>
                <w:sz w:val="20"/>
                <w:szCs w:val="20"/>
              </w:rPr>
            </w:pPr>
            <w:r w:rsidRPr="004210BA">
              <w:rPr>
                <w:rFonts w:eastAsia="Times New Roman" w:cstheme="minorHAnsi"/>
                <w:sz w:val="20"/>
                <w:szCs w:val="20"/>
              </w:rPr>
              <w:t>are clearly communicated but are not taught to mastery</w:t>
            </w:r>
          </w:p>
          <w:p w14:paraId="18863395" w14:textId="77777777" w:rsidR="00447F8B" w:rsidRPr="004210BA" w:rsidRDefault="00447F8B" w:rsidP="00447F8B">
            <w:pPr>
              <w:pStyle w:val="ListParagraph"/>
              <w:numPr>
                <w:ilvl w:val="0"/>
                <w:numId w:val="1"/>
              </w:numPr>
              <w:spacing w:after="0" w:line="240" w:lineRule="auto"/>
              <w:rPr>
                <w:rFonts w:eastAsia="Times New Roman" w:cstheme="minorHAnsi"/>
                <w:sz w:val="20"/>
                <w:szCs w:val="20"/>
              </w:rPr>
            </w:pPr>
            <w:r w:rsidRPr="004210BA">
              <w:rPr>
                <w:rFonts w:eastAsia="Times New Roman" w:cstheme="minorHAnsi"/>
                <w:sz w:val="20"/>
                <w:szCs w:val="20"/>
              </w:rPr>
              <w:t>do not match to students’ needs</w:t>
            </w:r>
          </w:p>
          <w:p w14:paraId="6F759BDD" w14:textId="77777777" w:rsidR="00447F8B" w:rsidRPr="004210BA" w:rsidRDefault="00447F8B" w:rsidP="00447F8B">
            <w:pPr>
              <w:pStyle w:val="ListParagraph"/>
              <w:numPr>
                <w:ilvl w:val="0"/>
                <w:numId w:val="1"/>
              </w:numPr>
              <w:spacing w:after="0" w:line="240" w:lineRule="auto"/>
              <w:rPr>
                <w:rFonts w:eastAsia="Times New Roman" w:cstheme="minorHAnsi"/>
                <w:sz w:val="20"/>
                <w:szCs w:val="20"/>
              </w:rPr>
            </w:pPr>
            <w:r w:rsidRPr="004210BA">
              <w:rPr>
                <w:rFonts w:eastAsia="Times New Roman" w:cstheme="minorHAnsi"/>
                <w:sz w:val="20"/>
                <w:szCs w:val="20"/>
              </w:rPr>
              <w:t xml:space="preserve">require prompts that cause loss of </w:t>
            </w:r>
            <w:r w:rsidRPr="004210BA">
              <w:rPr>
                <w:rFonts w:eastAsia="Times New Roman" w:cstheme="minorHAnsi"/>
                <w:b/>
                <w:bCs/>
                <w:sz w:val="20"/>
                <w:szCs w:val="20"/>
              </w:rPr>
              <w:t>instructional time</w:t>
            </w:r>
          </w:p>
          <w:p w14:paraId="0DE96B18" w14:textId="77777777" w:rsidR="00447F8B" w:rsidRPr="004210BA" w:rsidRDefault="00447F8B" w:rsidP="00447F8B">
            <w:pPr>
              <w:spacing w:after="0" w:line="240" w:lineRule="auto"/>
              <w:rPr>
                <w:rFonts w:eastAsia="Times New Roman" w:cstheme="minorHAnsi"/>
                <w:sz w:val="20"/>
                <w:szCs w:val="20"/>
              </w:rPr>
            </w:pPr>
          </w:p>
          <w:p w14:paraId="4EBE2A4B"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Student behavior</w:t>
            </w:r>
          </w:p>
          <w:p w14:paraId="70697063" w14:textId="77777777" w:rsidR="00447F8B" w:rsidRPr="004210BA" w:rsidRDefault="00447F8B" w:rsidP="00447F8B">
            <w:pPr>
              <w:pStyle w:val="ListParagraph"/>
              <w:numPr>
                <w:ilvl w:val="0"/>
                <w:numId w:val="4"/>
              </w:numPr>
              <w:spacing w:after="0" w:line="240" w:lineRule="auto"/>
              <w:rPr>
                <w:rFonts w:eastAsia="Times New Roman" w:cstheme="minorHAnsi"/>
                <w:sz w:val="20"/>
                <w:szCs w:val="20"/>
              </w:rPr>
            </w:pPr>
            <w:r w:rsidRPr="004210BA">
              <w:rPr>
                <w:rFonts w:eastAsia="Times New Roman" w:cstheme="minorHAnsi"/>
                <w:sz w:val="20"/>
                <w:szCs w:val="20"/>
              </w:rPr>
              <w:t>interrupts the lesson</w:t>
            </w:r>
          </w:p>
          <w:p w14:paraId="18096A72" w14:textId="77777777" w:rsidR="00447F8B" w:rsidRPr="004210BA" w:rsidRDefault="00447F8B" w:rsidP="00447F8B">
            <w:pPr>
              <w:pStyle w:val="ListParagraph"/>
              <w:numPr>
                <w:ilvl w:val="0"/>
                <w:numId w:val="4"/>
              </w:numPr>
              <w:spacing w:after="0" w:line="240" w:lineRule="auto"/>
              <w:rPr>
                <w:rFonts w:eastAsia="Times New Roman" w:cstheme="minorHAnsi"/>
                <w:sz w:val="20"/>
                <w:szCs w:val="20"/>
              </w:rPr>
            </w:pPr>
            <w:r w:rsidRPr="004210BA">
              <w:rPr>
                <w:rFonts w:eastAsia="Times New Roman" w:cstheme="minorHAnsi"/>
                <w:sz w:val="20"/>
                <w:szCs w:val="20"/>
              </w:rPr>
              <w:t>is addressed and improved</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56138"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sz w:val="20"/>
                <w:szCs w:val="20"/>
              </w:rPr>
              <w:t>Routines, procedures and behavior expectations</w:t>
            </w:r>
            <w:r w:rsidRPr="004210BA">
              <w:rPr>
                <w:rFonts w:eastAsia="Times New Roman" w:cstheme="minorHAnsi"/>
                <w:sz w:val="20"/>
                <w:szCs w:val="20"/>
              </w:rPr>
              <w:t xml:space="preserve"> </w:t>
            </w:r>
          </w:p>
          <w:p w14:paraId="4CAF77F6" w14:textId="77777777" w:rsidR="00447F8B" w:rsidRPr="004210BA" w:rsidRDefault="00447F8B" w:rsidP="00447F8B">
            <w:pPr>
              <w:pStyle w:val="ListParagraph"/>
              <w:numPr>
                <w:ilvl w:val="0"/>
                <w:numId w:val="1"/>
              </w:numPr>
              <w:spacing w:after="0" w:line="240" w:lineRule="auto"/>
              <w:rPr>
                <w:rFonts w:eastAsia="Times New Roman" w:cstheme="minorHAnsi"/>
                <w:sz w:val="20"/>
                <w:szCs w:val="20"/>
              </w:rPr>
            </w:pPr>
            <w:r w:rsidRPr="004210BA">
              <w:rPr>
                <w:rFonts w:eastAsia="Times New Roman" w:cstheme="minorHAnsi"/>
                <w:sz w:val="20"/>
                <w:szCs w:val="20"/>
              </w:rPr>
              <w:t>are clearly communicated, and taught to mastery, maximizing instructional time</w:t>
            </w:r>
          </w:p>
          <w:p w14:paraId="0299F150" w14:textId="77777777" w:rsidR="00447F8B" w:rsidRPr="004210BA" w:rsidRDefault="00447F8B" w:rsidP="00447F8B">
            <w:pPr>
              <w:pStyle w:val="ListParagraph"/>
              <w:numPr>
                <w:ilvl w:val="0"/>
                <w:numId w:val="1"/>
              </w:numPr>
              <w:spacing w:after="0" w:line="240" w:lineRule="auto"/>
              <w:rPr>
                <w:rFonts w:eastAsia="Times New Roman" w:cstheme="minorHAnsi"/>
                <w:sz w:val="20"/>
                <w:szCs w:val="20"/>
              </w:rPr>
            </w:pPr>
            <w:r w:rsidRPr="004210BA">
              <w:rPr>
                <w:rFonts w:eastAsia="Times New Roman" w:cstheme="minorHAnsi"/>
                <w:sz w:val="20"/>
                <w:szCs w:val="20"/>
              </w:rPr>
              <w:t>are matched to students’ needs</w:t>
            </w:r>
          </w:p>
          <w:p w14:paraId="66CB2E7A" w14:textId="77777777" w:rsidR="00447F8B" w:rsidRPr="004210BA" w:rsidRDefault="00447F8B" w:rsidP="00447F8B">
            <w:pPr>
              <w:spacing w:after="0" w:line="240" w:lineRule="auto"/>
              <w:rPr>
                <w:rFonts w:eastAsia="Times New Roman" w:cstheme="minorHAnsi"/>
                <w:sz w:val="20"/>
                <w:szCs w:val="20"/>
              </w:rPr>
            </w:pPr>
          </w:p>
          <w:p w14:paraId="1BC2E2CE"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Student behavior</w:t>
            </w:r>
          </w:p>
          <w:p w14:paraId="1E83B335" w14:textId="77777777" w:rsidR="00447F8B" w:rsidRPr="004210BA" w:rsidRDefault="00447F8B" w:rsidP="00447F8B">
            <w:pPr>
              <w:pStyle w:val="ListParagraph"/>
              <w:numPr>
                <w:ilvl w:val="0"/>
                <w:numId w:val="1"/>
              </w:numPr>
              <w:spacing w:after="0" w:line="240" w:lineRule="auto"/>
              <w:rPr>
                <w:rFonts w:eastAsia="Times New Roman" w:cstheme="minorHAnsi"/>
                <w:sz w:val="20"/>
                <w:szCs w:val="20"/>
              </w:rPr>
            </w:pPr>
            <w:r w:rsidRPr="004210BA">
              <w:rPr>
                <w:rFonts w:eastAsia="Times New Roman" w:cstheme="minorHAnsi"/>
                <w:sz w:val="20"/>
                <w:szCs w:val="20"/>
              </w:rPr>
              <w:t>is appropriate, or</w:t>
            </w:r>
          </w:p>
          <w:p w14:paraId="3D7EBED6" w14:textId="77777777" w:rsidR="00447F8B" w:rsidRPr="004210BA" w:rsidRDefault="00447F8B" w:rsidP="00447F8B">
            <w:pPr>
              <w:pStyle w:val="ListParagraph"/>
              <w:numPr>
                <w:ilvl w:val="0"/>
                <w:numId w:val="1"/>
              </w:numPr>
              <w:spacing w:after="0" w:line="240" w:lineRule="auto"/>
              <w:rPr>
                <w:rFonts w:eastAsia="Times New Roman" w:cstheme="minorHAnsi"/>
                <w:sz w:val="20"/>
                <w:szCs w:val="20"/>
              </w:rPr>
            </w:pPr>
            <w:r w:rsidRPr="004210BA">
              <w:rPr>
                <w:rFonts w:eastAsia="Times New Roman" w:cstheme="minorHAnsi"/>
                <w:sz w:val="20"/>
                <w:szCs w:val="20"/>
              </w:rPr>
              <w:t>when inappropriate, is addressed effectively and does not detract from the lesson</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BF5A1"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t>AND</w:t>
            </w:r>
          </w:p>
          <w:p w14:paraId="42BAEBD1" w14:textId="77777777" w:rsidR="00447F8B" w:rsidRPr="004210BA" w:rsidRDefault="00447F8B" w:rsidP="00447F8B">
            <w:pPr>
              <w:pStyle w:val="ListParagraph"/>
              <w:numPr>
                <w:ilvl w:val="0"/>
                <w:numId w:val="2"/>
              </w:numPr>
              <w:spacing w:after="0" w:line="240" w:lineRule="auto"/>
              <w:rPr>
                <w:rFonts w:eastAsia="Times New Roman" w:cstheme="minorHAnsi"/>
                <w:sz w:val="20"/>
                <w:szCs w:val="20"/>
              </w:rPr>
            </w:pPr>
            <w:r w:rsidRPr="004210BA">
              <w:rPr>
                <w:rFonts w:eastAsia="Times New Roman" w:cstheme="minorHAnsi"/>
                <w:sz w:val="20"/>
                <w:szCs w:val="20"/>
              </w:rPr>
              <w:t>Students take initiative to manage classroom procedures and their own behavior.</w:t>
            </w:r>
          </w:p>
          <w:p w14:paraId="17F591F6" w14:textId="77777777" w:rsidR="00447F8B" w:rsidRPr="004210BA" w:rsidRDefault="00447F8B" w:rsidP="00447F8B">
            <w:pPr>
              <w:pStyle w:val="ListParagraph"/>
              <w:numPr>
                <w:ilvl w:val="0"/>
                <w:numId w:val="2"/>
              </w:numPr>
              <w:spacing w:after="0" w:line="240" w:lineRule="auto"/>
              <w:rPr>
                <w:rFonts w:eastAsia="Times New Roman" w:cstheme="minorHAnsi"/>
                <w:sz w:val="20"/>
                <w:szCs w:val="20"/>
              </w:rPr>
            </w:pPr>
            <w:r w:rsidRPr="004210BA">
              <w:rPr>
                <w:rFonts w:eastAsia="Times New Roman" w:cstheme="minorHAnsi"/>
                <w:sz w:val="20"/>
                <w:szCs w:val="20"/>
              </w:rPr>
              <w:t>Students prompt others to follow classroom procedures, routines and expectations.</w:t>
            </w:r>
          </w:p>
        </w:tc>
      </w:tr>
    </w:tbl>
    <w:p w14:paraId="23B4EA45" w14:textId="77777777" w:rsidR="001B20BC" w:rsidRDefault="001B20BC"/>
    <w:tbl>
      <w:tblPr>
        <w:tblStyle w:val="TableGrid"/>
        <w:tblW w:w="0" w:type="auto"/>
        <w:tblLook w:val="04A0" w:firstRow="1" w:lastRow="0" w:firstColumn="1" w:lastColumn="0" w:noHBand="0" w:noVBand="1"/>
      </w:tblPr>
      <w:tblGrid>
        <w:gridCol w:w="2155"/>
        <w:gridCol w:w="3600"/>
        <w:gridCol w:w="4500"/>
        <w:gridCol w:w="4135"/>
      </w:tblGrid>
      <w:tr w:rsidR="00447F8B" w:rsidRPr="004210BA" w14:paraId="710E4DFD" w14:textId="77777777" w:rsidTr="00447F8B">
        <w:tc>
          <w:tcPr>
            <w:tcW w:w="2155" w:type="dxa"/>
            <w:shd w:val="clear" w:color="auto" w:fill="DEEAF6" w:themeFill="accent1" w:themeFillTint="33"/>
          </w:tcPr>
          <w:p w14:paraId="6E8C24E4" w14:textId="77777777" w:rsidR="00447F8B" w:rsidRPr="004210BA" w:rsidRDefault="00447F8B" w:rsidP="00447F8B">
            <w:pPr>
              <w:jc w:val="center"/>
              <w:rPr>
                <w:rFonts w:cstheme="minorHAnsi"/>
                <w:b/>
                <w:bCs/>
              </w:rPr>
            </w:pPr>
            <w:r w:rsidRPr="004210BA">
              <w:rPr>
                <w:rFonts w:cstheme="minorHAnsi"/>
                <w:b/>
                <w:bCs/>
              </w:rPr>
              <w:t>Ratings</w:t>
            </w:r>
          </w:p>
        </w:tc>
        <w:tc>
          <w:tcPr>
            <w:tcW w:w="3600" w:type="dxa"/>
          </w:tcPr>
          <w:p w14:paraId="11703824" w14:textId="77777777" w:rsidR="00447F8B" w:rsidRPr="004210BA" w:rsidRDefault="00447F8B" w:rsidP="00447F8B">
            <w:pPr>
              <w:rPr>
                <w:rFonts w:cstheme="minorHAnsi"/>
                <w:b/>
                <w:bCs/>
              </w:rPr>
            </w:pPr>
            <w:r w:rsidRPr="004210BA">
              <w:rPr>
                <w:rFonts w:cstheme="minorHAnsi"/>
                <w:b/>
                <w:bCs/>
              </w:rPr>
              <w:t>Clinical Educator</w:t>
            </w:r>
          </w:p>
        </w:tc>
        <w:tc>
          <w:tcPr>
            <w:tcW w:w="4500" w:type="dxa"/>
          </w:tcPr>
          <w:p w14:paraId="1926738E" w14:textId="77777777" w:rsidR="00447F8B" w:rsidRPr="004210BA" w:rsidRDefault="00447F8B" w:rsidP="00447F8B">
            <w:pPr>
              <w:rPr>
                <w:rFonts w:cstheme="minorHAnsi"/>
                <w:b/>
                <w:bCs/>
              </w:rPr>
            </w:pPr>
            <w:r w:rsidRPr="004210BA">
              <w:rPr>
                <w:rFonts w:cstheme="minorHAnsi"/>
                <w:b/>
                <w:bCs/>
              </w:rPr>
              <w:t>Teacher Candidate</w:t>
            </w:r>
          </w:p>
        </w:tc>
        <w:tc>
          <w:tcPr>
            <w:tcW w:w="4135" w:type="dxa"/>
          </w:tcPr>
          <w:p w14:paraId="732BC415" w14:textId="77777777" w:rsidR="00447F8B" w:rsidRPr="004210BA" w:rsidRDefault="00447F8B" w:rsidP="00447F8B">
            <w:pPr>
              <w:rPr>
                <w:rFonts w:cstheme="minorHAnsi"/>
                <w:b/>
                <w:bCs/>
              </w:rPr>
            </w:pPr>
            <w:r w:rsidRPr="004210BA">
              <w:rPr>
                <w:rFonts w:cstheme="minorHAnsi"/>
                <w:b/>
                <w:bCs/>
              </w:rPr>
              <w:t>Field Instructor</w:t>
            </w:r>
          </w:p>
        </w:tc>
      </w:tr>
      <w:tr w:rsidR="00447F8B" w:rsidRPr="004210BA" w14:paraId="1033678E" w14:textId="77777777" w:rsidTr="00447F8B">
        <w:tc>
          <w:tcPr>
            <w:tcW w:w="2155" w:type="dxa"/>
            <w:shd w:val="clear" w:color="auto" w:fill="DEEAF6" w:themeFill="accent1" w:themeFillTint="33"/>
          </w:tcPr>
          <w:p w14:paraId="4CD2E68F" w14:textId="77777777" w:rsidR="00447F8B" w:rsidRPr="004210BA" w:rsidRDefault="00447F8B" w:rsidP="00447F8B">
            <w:pPr>
              <w:jc w:val="center"/>
              <w:rPr>
                <w:rFonts w:cstheme="minorHAnsi"/>
                <w:b/>
                <w:bCs/>
              </w:rPr>
            </w:pPr>
            <w:r w:rsidRPr="004210BA">
              <w:rPr>
                <w:rFonts w:cstheme="minorHAnsi"/>
                <w:b/>
                <w:bCs/>
              </w:rPr>
              <w:t>Evidence</w:t>
            </w:r>
          </w:p>
        </w:tc>
        <w:tc>
          <w:tcPr>
            <w:tcW w:w="12235" w:type="dxa"/>
            <w:gridSpan w:val="3"/>
          </w:tcPr>
          <w:p w14:paraId="51E3DB55" w14:textId="77777777" w:rsidR="00447F8B" w:rsidRPr="004210BA" w:rsidRDefault="00447F8B" w:rsidP="00447F8B">
            <w:pPr>
              <w:rPr>
                <w:rFonts w:cstheme="minorHAnsi"/>
                <w:b/>
                <w:bCs/>
              </w:rPr>
            </w:pPr>
          </w:p>
          <w:p w14:paraId="2D622E7C" w14:textId="77777777" w:rsidR="00447F8B" w:rsidRDefault="00447F8B" w:rsidP="00447F8B">
            <w:pPr>
              <w:rPr>
                <w:rFonts w:cstheme="minorHAnsi"/>
                <w:b/>
                <w:bCs/>
              </w:rPr>
            </w:pPr>
          </w:p>
          <w:p w14:paraId="2A9E2663" w14:textId="77777777" w:rsidR="00447F8B" w:rsidRPr="004210BA" w:rsidRDefault="00447F8B" w:rsidP="00447F8B">
            <w:pPr>
              <w:rPr>
                <w:rFonts w:cstheme="minorHAnsi"/>
                <w:b/>
                <w:bCs/>
              </w:rPr>
            </w:pPr>
          </w:p>
        </w:tc>
      </w:tr>
    </w:tbl>
    <w:p w14:paraId="1F185FEB" w14:textId="77777777" w:rsidR="00447F8B" w:rsidRDefault="00447F8B"/>
    <w:tbl>
      <w:tblPr>
        <w:tblW w:w="14850" w:type="dxa"/>
        <w:tblInd w:w="-280" w:type="dxa"/>
        <w:tblCellMar>
          <w:top w:w="15" w:type="dxa"/>
          <w:left w:w="15" w:type="dxa"/>
          <w:bottom w:w="15" w:type="dxa"/>
          <w:right w:w="15" w:type="dxa"/>
        </w:tblCellMar>
        <w:tblLook w:val="04A0" w:firstRow="1" w:lastRow="0" w:firstColumn="1" w:lastColumn="0" w:noHBand="0" w:noVBand="1"/>
      </w:tblPr>
      <w:tblGrid>
        <w:gridCol w:w="1440"/>
        <w:gridCol w:w="3600"/>
        <w:gridCol w:w="3780"/>
        <w:gridCol w:w="3780"/>
        <w:gridCol w:w="2250"/>
      </w:tblGrid>
      <w:tr w:rsidR="00447F8B" w:rsidRPr="004210BA" w14:paraId="711405DE" w14:textId="77777777" w:rsidTr="00447F8B">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49018" w14:textId="77777777" w:rsidR="00447F8B" w:rsidRPr="004210BA" w:rsidRDefault="00447F8B" w:rsidP="00447F8B">
            <w:pPr>
              <w:spacing w:after="0" w:line="240" w:lineRule="auto"/>
              <w:rPr>
                <w:rFonts w:eastAsia="Times New Roman" w:cstheme="minorHAnsi"/>
                <w:b/>
                <w:sz w:val="20"/>
                <w:szCs w:val="20"/>
              </w:rPr>
            </w:pPr>
            <w:r w:rsidRPr="004210BA">
              <w:rPr>
                <w:rFonts w:eastAsia="Times New Roman" w:cstheme="minorHAnsi"/>
                <w:b/>
                <w:sz w:val="20"/>
                <w:szCs w:val="20"/>
              </w:rPr>
              <w:t>Indicator 1.2</w:t>
            </w:r>
          </w:p>
          <w:p w14:paraId="66B89466" w14:textId="77777777" w:rsidR="00447F8B" w:rsidRPr="004210BA" w:rsidRDefault="00447F8B" w:rsidP="00447F8B">
            <w:pPr>
              <w:spacing w:after="0" w:line="240" w:lineRule="auto"/>
              <w:rPr>
                <w:rFonts w:eastAsia="Times New Roman" w:cstheme="minorHAnsi"/>
                <w:b/>
                <w:sz w:val="20"/>
                <w:szCs w:val="20"/>
              </w:rPr>
            </w:pPr>
          </w:p>
          <w:p w14:paraId="52220949" w14:textId="77777777" w:rsidR="00447F8B" w:rsidRPr="004210BA" w:rsidRDefault="00447F8B" w:rsidP="00447F8B">
            <w:pPr>
              <w:spacing w:after="0" w:line="240" w:lineRule="auto"/>
              <w:rPr>
                <w:rFonts w:eastAsia="Times New Roman" w:cstheme="minorHAnsi"/>
                <w:b/>
              </w:rPr>
            </w:pPr>
            <w:r w:rsidRPr="004210BA">
              <w:rPr>
                <w:rFonts w:eastAsia="Times New Roman" w:cstheme="minorHAnsi"/>
                <w:b/>
                <w:sz w:val="20"/>
                <w:szCs w:val="20"/>
              </w:rPr>
              <w:t>Positive Classroom Climate</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B1580"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Classroom interactions:</w:t>
            </w:r>
          </w:p>
          <w:p w14:paraId="5004C37D" w14:textId="77777777" w:rsidR="00447F8B" w:rsidRPr="004210BA" w:rsidRDefault="00447F8B" w:rsidP="00447F8B">
            <w:pPr>
              <w:pStyle w:val="ListParagraph"/>
              <w:numPr>
                <w:ilvl w:val="0"/>
                <w:numId w:val="13"/>
              </w:numPr>
              <w:spacing w:after="0" w:line="240" w:lineRule="auto"/>
              <w:rPr>
                <w:rFonts w:eastAsia="Times New Roman" w:cstheme="minorHAnsi"/>
                <w:sz w:val="20"/>
                <w:szCs w:val="20"/>
              </w:rPr>
            </w:pPr>
            <w:r w:rsidRPr="004210BA">
              <w:rPr>
                <w:rFonts w:eastAsia="Times New Roman" w:cstheme="minorHAnsi"/>
                <w:sz w:val="20"/>
                <w:szCs w:val="20"/>
              </w:rPr>
              <w:t>are not respectful</w:t>
            </w:r>
          </w:p>
          <w:p w14:paraId="61CC7324" w14:textId="77777777" w:rsidR="00447F8B" w:rsidRPr="004210BA" w:rsidRDefault="00447F8B" w:rsidP="00447F8B">
            <w:pPr>
              <w:pStyle w:val="ListParagraph"/>
              <w:numPr>
                <w:ilvl w:val="0"/>
                <w:numId w:val="6"/>
              </w:numPr>
              <w:spacing w:after="0" w:line="240" w:lineRule="auto"/>
              <w:rPr>
                <w:rFonts w:eastAsia="Times New Roman" w:cstheme="minorHAnsi"/>
                <w:sz w:val="20"/>
                <w:szCs w:val="20"/>
              </w:rPr>
            </w:pPr>
            <w:r w:rsidRPr="004210BA">
              <w:rPr>
                <w:rFonts w:eastAsia="Times New Roman" w:cstheme="minorHAnsi"/>
                <w:sz w:val="20"/>
                <w:szCs w:val="20"/>
              </w:rPr>
              <w:t>students do not listen attentively, and teacher does not refocus students’ attention</w:t>
            </w:r>
          </w:p>
          <w:p w14:paraId="7B6A1905" w14:textId="77777777" w:rsidR="00447F8B" w:rsidRPr="004210BA" w:rsidRDefault="00447F8B" w:rsidP="00447F8B">
            <w:pPr>
              <w:spacing w:after="0" w:line="240" w:lineRule="auto"/>
              <w:rPr>
                <w:rFonts w:eastAsia="Times New Roman" w:cstheme="minorHAnsi"/>
                <w:sz w:val="20"/>
                <w:szCs w:val="20"/>
              </w:rPr>
            </w:pPr>
          </w:p>
          <w:p w14:paraId="304ED911"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When working together, students:</w:t>
            </w:r>
          </w:p>
          <w:p w14:paraId="5BEA2B94" w14:textId="77777777" w:rsidR="00447F8B" w:rsidRPr="004210BA" w:rsidRDefault="00447F8B" w:rsidP="00447F8B">
            <w:pPr>
              <w:pStyle w:val="ListParagraph"/>
              <w:numPr>
                <w:ilvl w:val="0"/>
                <w:numId w:val="7"/>
              </w:numPr>
              <w:spacing w:after="0" w:line="240" w:lineRule="auto"/>
              <w:rPr>
                <w:rFonts w:eastAsia="Times New Roman" w:cstheme="minorHAnsi"/>
                <w:sz w:val="20"/>
                <w:szCs w:val="20"/>
              </w:rPr>
            </w:pPr>
            <w:r w:rsidRPr="004210BA">
              <w:rPr>
                <w:rFonts w:eastAsia="Times New Roman" w:cstheme="minorHAnsi"/>
                <w:sz w:val="20"/>
                <w:szCs w:val="20"/>
              </w:rPr>
              <w:t xml:space="preserve">do not share work </w:t>
            </w:r>
            <w:r w:rsidRPr="004210BA">
              <w:rPr>
                <w:rFonts w:eastAsia="Times New Roman" w:cstheme="minorHAnsi"/>
                <w:b/>
                <w:bCs/>
                <w:sz w:val="20"/>
                <w:szCs w:val="20"/>
              </w:rPr>
              <w:t>responsibility</w:t>
            </w:r>
          </w:p>
          <w:p w14:paraId="4196B4C4" w14:textId="77777777" w:rsidR="00447F8B" w:rsidRPr="004210BA" w:rsidRDefault="00447F8B" w:rsidP="00447F8B">
            <w:pPr>
              <w:spacing w:after="0" w:line="240" w:lineRule="auto"/>
              <w:rPr>
                <w:rFonts w:eastAsia="Times New Roman" w:cstheme="minorHAnsi"/>
                <w:sz w:val="20"/>
                <w:szCs w:val="20"/>
              </w:rPr>
            </w:pPr>
          </w:p>
          <w:p w14:paraId="4DA1A18A"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Students:</w:t>
            </w:r>
          </w:p>
          <w:p w14:paraId="4CBEF8E8" w14:textId="77777777" w:rsidR="00447F8B" w:rsidRPr="004210BA" w:rsidRDefault="00447F8B" w:rsidP="00447F8B">
            <w:pPr>
              <w:pStyle w:val="ListParagraph"/>
              <w:numPr>
                <w:ilvl w:val="0"/>
                <w:numId w:val="7"/>
              </w:numPr>
              <w:spacing w:after="0" w:line="240" w:lineRule="auto"/>
              <w:rPr>
                <w:rFonts w:eastAsia="Times New Roman" w:cstheme="minorHAnsi"/>
                <w:sz w:val="20"/>
                <w:szCs w:val="20"/>
              </w:rPr>
            </w:pPr>
            <w:r w:rsidRPr="004210BA">
              <w:rPr>
                <w:rFonts w:eastAsia="Times New Roman" w:cstheme="minorHAnsi"/>
                <w:sz w:val="20"/>
                <w:szCs w:val="20"/>
              </w:rPr>
              <w:t xml:space="preserve">do not </w:t>
            </w:r>
            <w:r w:rsidRPr="004210BA">
              <w:rPr>
                <w:rFonts w:eastAsia="Times New Roman" w:cstheme="minorHAnsi"/>
                <w:b/>
                <w:bCs/>
                <w:sz w:val="20"/>
                <w:szCs w:val="20"/>
              </w:rPr>
              <w:t>persevere</w:t>
            </w:r>
          </w:p>
          <w:p w14:paraId="555FCAF3" w14:textId="77777777" w:rsidR="00447F8B" w:rsidRPr="004210BA" w:rsidRDefault="00447F8B" w:rsidP="00447F8B">
            <w:pPr>
              <w:pStyle w:val="ListParagraph"/>
              <w:numPr>
                <w:ilvl w:val="0"/>
                <w:numId w:val="7"/>
              </w:numPr>
              <w:spacing w:after="0" w:line="240" w:lineRule="auto"/>
              <w:rPr>
                <w:rFonts w:eastAsia="Times New Roman" w:cstheme="minorHAnsi"/>
                <w:sz w:val="20"/>
                <w:szCs w:val="20"/>
              </w:rPr>
            </w:pPr>
            <w:r w:rsidRPr="004210BA">
              <w:rPr>
                <w:rFonts w:eastAsia="Times New Roman" w:cstheme="minorHAnsi"/>
                <w:sz w:val="20"/>
                <w:szCs w:val="20"/>
              </w:rPr>
              <w:t>are not motivated to complete quality work</w:t>
            </w:r>
          </w:p>
          <w:p w14:paraId="56F9B0FB" w14:textId="77777777" w:rsidR="00447F8B" w:rsidRPr="004210BA" w:rsidRDefault="00447F8B" w:rsidP="00447F8B">
            <w:pPr>
              <w:pStyle w:val="ListParagraph"/>
              <w:numPr>
                <w:ilvl w:val="0"/>
                <w:numId w:val="7"/>
              </w:numPr>
              <w:spacing w:after="0" w:line="240" w:lineRule="auto"/>
              <w:rPr>
                <w:rFonts w:eastAsia="Times New Roman" w:cstheme="minorHAnsi"/>
                <w:sz w:val="20"/>
                <w:szCs w:val="20"/>
              </w:rPr>
            </w:pPr>
            <w:r w:rsidRPr="004210BA">
              <w:rPr>
                <w:rFonts w:eastAsia="Times New Roman" w:cstheme="minorHAnsi"/>
                <w:sz w:val="20"/>
                <w:szCs w:val="20"/>
              </w:rPr>
              <w:t>are not prompted or encouraged</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76BD1"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Classroom interactions:</w:t>
            </w:r>
          </w:p>
          <w:p w14:paraId="6BC01A93" w14:textId="77777777" w:rsidR="00447F8B" w:rsidRPr="004210BA" w:rsidRDefault="00447F8B" w:rsidP="00447F8B">
            <w:pPr>
              <w:pStyle w:val="ListParagraph"/>
              <w:numPr>
                <w:ilvl w:val="0"/>
                <w:numId w:val="8"/>
              </w:numPr>
              <w:spacing w:after="0" w:line="240" w:lineRule="auto"/>
              <w:rPr>
                <w:rFonts w:eastAsia="Times New Roman" w:cstheme="minorHAnsi"/>
                <w:sz w:val="20"/>
                <w:szCs w:val="20"/>
              </w:rPr>
            </w:pPr>
            <w:r w:rsidRPr="004210BA">
              <w:rPr>
                <w:rFonts w:eastAsia="Times New Roman" w:cstheme="minorHAnsi"/>
                <w:sz w:val="20"/>
                <w:szCs w:val="20"/>
              </w:rPr>
              <w:t>teacher to student interactions are respectful</w:t>
            </w:r>
          </w:p>
          <w:p w14:paraId="43C85796" w14:textId="77777777" w:rsidR="00447F8B" w:rsidRPr="004210BA" w:rsidRDefault="00447F8B" w:rsidP="00447F8B">
            <w:pPr>
              <w:pStyle w:val="ListParagraph"/>
              <w:numPr>
                <w:ilvl w:val="0"/>
                <w:numId w:val="8"/>
              </w:numPr>
              <w:spacing w:after="0" w:line="240" w:lineRule="auto"/>
              <w:rPr>
                <w:rFonts w:eastAsia="Times New Roman" w:cstheme="minorHAnsi"/>
                <w:sz w:val="20"/>
                <w:szCs w:val="20"/>
              </w:rPr>
            </w:pPr>
            <w:r w:rsidRPr="004210BA">
              <w:rPr>
                <w:rFonts w:eastAsia="Times New Roman" w:cstheme="minorHAnsi"/>
                <w:sz w:val="20"/>
                <w:szCs w:val="20"/>
              </w:rPr>
              <w:t>student to student interactions are not respectful unless prompted by the teacher</w:t>
            </w:r>
          </w:p>
          <w:p w14:paraId="77D4FBC4" w14:textId="77777777" w:rsidR="00447F8B" w:rsidRPr="004210BA" w:rsidRDefault="00447F8B" w:rsidP="00447F8B">
            <w:pPr>
              <w:pStyle w:val="ListParagraph"/>
              <w:numPr>
                <w:ilvl w:val="0"/>
                <w:numId w:val="8"/>
              </w:numPr>
              <w:spacing w:after="0" w:line="240" w:lineRule="auto"/>
              <w:rPr>
                <w:rFonts w:eastAsia="Times New Roman" w:cstheme="minorHAnsi"/>
                <w:sz w:val="20"/>
                <w:szCs w:val="20"/>
              </w:rPr>
            </w:pPr>
            <w:r w:rsidRPr="004210BA">
              <w:rPr>
                <w:rFonts w:eastAsia="Times New Roman" w:cstheme="minorHAnsi"/>
                <w:sz w:val="20"/>
                <w:szCs w:val="20"/>
              </w:rPr>
              <w:t>students listen attentively to teacher but not to peers</w:t>
            </w:r>
          </w:p>
          <w:p w14:paraId="40CB8C15" w14:textId="77777777" w:rsidR="00447F8B" w:rsidRPr="004210BA" w:rsidRDefault="00447F8B" w:rsidP="00447F8B">
            <w:pPr>
              <w:pStyle w:val="ListParagraph"/>
              <w:numPr>
                <w:ilvl w:val="0"/>
                <w:numId w:val="8"/>
              </w:numPr>
              <w:spacing w:after="0" w:line="240" w:lineRule="auto"/>
              <w:rPr>
                <w:rFonts w:eastAsia="Times New Roman" w:cstheme="minorHAnsi"/>
                <w:sz w:val="20"/>
                <w:szCs w:val="20"/>
              </w:rPr>
            </w:pPr>
            <w:r w:rsidRPr="004210BA">
              <w:rPr>
                <w:rFonts w:eastAsia="Times New Roman" w:cstheme="minorHAnsi"/>
                <w:sz w:val="20"/>
                <w:szCs w:val="20"/>
              </w:rPr>
              <w:t>prompting is not effective</w:t>
            </w:r>
          </w:p>
          <w:p w14:paraId="5BC9E176" w14:textId="77777777" w:rsidR="00447F8B" w:rsidRPr="004210BA" w:rsidRDefault="00447F8B" w:rsidP="00447F8B">
            <w:pPr>
              <w:spacing w:after="0" w:line="240" w:lineRule="auto"/>
              <w:rPr>
                <w:rFonts w:eastAsia="Times New Roman" w:cstheme="minorHAnsi"/>
                <w:sz w:val="20"/>
                <w:szCs w:val="20"/>
              </w:rPr>
            </w:pPr>
          </w:p>
          <w:p w14:paraId="6ADB51EB"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When working together, students</w:t>
            </w:r>
          </w:p>
          <w:p w14:paraId="7AE28D58" w14:textId="77777777" w:rsidR="00447F8B" w:rsidRPr="004210BA" w:rsidRDefault="00447F8B" w:rsidP="00447F8B">
            <w:pPr>
              <w:pStyle w:val="ListParagraph"/>
              <w:numPr>
                <w:ilvl w:val="0"/>
                <w:numId w:val="9"/>
              </w:numPr>
              <w:spacing w:after="0" w:line="240" w:lineRule="auto"/>
              <w:rPr>
                <w:rFonts w:eastAsia="Times New Roman" w:cstheme="minorHAnsi"/>
                <w:sz w:val="20"/>
                <w:szCs w:val="20"/>
              </w:rPr>
            </w:pPr>
            <w:r w:rsidRPr="004210BA">
              <w:rPr>
                <w:rFonts w:eastAsia="Times New Roman" w:cstheme="minorHAnsi"/>
                <w:sz w:val="20"/>
                <w:szCs w:val="20"/>
              </w:rPr>
              <w:t xml:space="preserve">share work </w:t>
            </w:r>
            <w:r w:rsidRPr="004210BA">
              <w:rPr>
                <w:rFonts w:eastAsia="Times New Roman" w:cstheme="minorHAnsi"/>
                <w:b/>
                <w:bCs/>
                <w:sz w:val="20"/>
                <w:szCs w:val="20"/>
              </w:rPr>
              <w:t>responsibility</w:t>
            </w:r>
          </w:p>
          <w:p w14:paraId="6055553D" w14:textId="77777777" w:rsidR="00447F8B" w:rsidRPr="004210BA" w:rsidRDefault="00447F8B" w:rsidP="00447F8B">
            <w:pPr>
              <w:pStyle w:val="ListParagraph"/>
              <w:numPr>
                <w:ilvl w:val="0"/>
                <w:numId w:val="9"/>
              </w:numPr>
              <w:spacing w:after="0" w:line="240" w:lineRule="auto"/>
              <w:rPr>
                <w:rFonts w:eastAsia="Times New Roman" w:cstheme="minorHAnsi"/>
                <w:sz w:val="20"/>
                <w:szCs w:val="20"/>
              </w:rPr>
            </w:pPr>
            <w:r w:rsidRPr="004210BA">
              <w:rPr>
                <w:rFonts w:eastAsia="Times New Roman" w:cstheme="minorHAnsi"/>
                <w:sz w:val="20"/>
                <w:szCs w:val="20"/>
              </w:rPr>
              <w:t>do not offer support to one another</w:t>
            </w:r>
          </w:p>
          <w:p w14:paraId="44B3F122" w14:textId="77777777" w:rsidR="00447F8B" w:rsidRPr="004210BA" w:rsidRDefault="00447F8B" w:rsidP="00447F8B">
            <w:pPr>
              <w:spacing w:after="0" w:line="240" w:lineRule="auto"/>
              <w:rPr>
                <w:rFonts w:eastAsia="Times New Roman" w:cstheme="minorHAnsi"/>
                <w:sz w:val="20"/>
                <w:szCs w:val="20"/>
              </w:rPr>
            </w:pPr>
          </w:p>
          <w:p w14:paraId="46367560"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Students:</w:t>
            </w:r>
          </w:p>
          <w:p w14:paraId="3241BD6A" w14:textId="77777777" w:rsidR="00447F8B" w:rsidRPr="004210BA" w:rsidRDefault="00447F8B" w:rsidP="00447F8B">
            <w:pPr>
              <w:pStyle w:val="ListParagraph"/>
              <w:numPr>
                <w:ilvl w:val="0"/>
                <w:numId w:val="10"/>
              </w:numPr>
              <w:spacing w:after="0" w:line="240" w:lineRule="auto"/>
              <w:rPr>
                <w:rFonts w:eastAsia="Times New Roman" w:cstheme="minorHAnsi"/>
                <w:sz w:val="20"/>
                <w:szCs w:val="20"/>
              </w:rPr>
            </w:pPr>
            <w:r w:rsidRPr="004210BA">
              <w:rPr>
                <w:rFonts w:eastAsia="Times New Roman" w:cstheme="minorHAnsi"/>
                <w:sz w:val="20"/>
                <w:szCs w:val="20"/>
              </w:rPr>
              <w:t xml:space="preserve">are prompted to </w:t>
            </w:r>
            <w:r w:rsidRPr="004210BA">
              <w:rPr>
                <w:rFonts w:eastAsia="Times New Roman" w:cstheme="minorHAnsi"/>
                <w:b/>
                <w:bCs/>
                <w:sz w:val="20"/>
                <w:szCs w:val="20"/>
              </w:rPr>
              <w:t>persevere</w:t>
            </w:r>
          </w:p>
          <w:p w14:paraId="1F0C67AC" w14:textId="77777777" w:rsidR="00447F8B" w:rsidRPr="004210BA" w:rsidRDefault="00447F8B" w:rsidP="00447F8B">
            <w:pPr>
              <w:pStyle w:val="ListParagraph"/>
              <w:numPr>
                <w:ilvl w:val="0"/>
                <w:numId w:val="10"/>
              </w:numPr>
              <w:spacing w:after="0" w:line="240" w:lineRule="auto"/>
              <w:rPr>
                <w:rFonts w:eastAsia="Times New Roman" w:cstheme="minorHAnsi"/>
                <w:sz w:val="20"/>
                <w:szCs w:val="20"/>
              </w:rPr>
            </w:pPr>
            <w:r w:rsidRPr="004210BA">
              <w:rPr>
                <w:rFonts w:eastAsia="Times New Roman" w:cstheme="minorHAnsi"/>
                <w:sz w:val="20"/>
                <w:szCs w:val="20"/>
              </w:rPr>
              <w:t>praised for their efforts to complete quality work</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1F4FF"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Classroom interactions:</w:t>
            </w:r>
          </w:p>
          <w:p w14:paraId="1250A75E" w14:textId="77777777" w:rsidR="00447F8B" w:rsidRPr="004210BA" w:rsidRDefault="00447F8B" w:rsidP="00447F8B">
            <w:pPr>
              <w:pStyle w:val="ListParagraph"/>
              <w:numPr>
                <w:ilvl w:val="0"/>
                <w:numId w:val="10"/>
              </w:numPr>
              <w:spacing w:after="0" w:line="240" w:lineRule="auto"/>
              <w:rPr>
                <w:rFonts w:eastAsia="Times New Roman" w:cstheme="minorHAnsi"/>
                <w:sz w:val="20"/>
                <w:szCs w:val="20"/>
              </w:rPr>
            </w:pPr>
            <w:r w:rsidRPr="004210BA">
              <w:rPr>
                <w:rFonts w:eastAsia="Times New Roman" w:cstheme="minorHAnsi"/>
                <w:sz w:val="20"/>
                <w:szCs w:val="20"/>
              </w:rPr>
              <w:t>teacher to student interactions are respectful</w:t>
            </w:r>
          </w:p>
          <w:p w14:paraId="3B3174A0" w14:textId="77777777" w:rsidR="00447F8B" w:rsidRPr="004210BA" w:rsidRDefault="00447F8B" w:rsidP="00447F8B">
            <w:pPr>
              <w:pStyle w:val="ListParagraph"/>
              <w:numPr>
                <w:ilvl w:val="0"/>
                <w:numId w:val="10"/>
              </w:numPr>
              <w:spacing w:after="0" w:line="240" w:lineRule="auto"/>
              <w:rPr>
                <w:rFonts w:eastAsia="Times New Roman" w:cstheme="minorHAnsi"/>
                <w:sz w:val="20"/>
                <w:szCs w:val="20"/>
              </w:rPr>
            </w:pPr>
            <w:r w:rsidRPr="004210BA">
              <w:rPr>
                <w:rFonts w:eastAsia="Times New Roman" w:cstheme="minorHAnsi"/>
                <w:sz w:val="20"/>
                <w:szCs w:val="20"/>
              </w:rPr>
              <w:t>student to student interactions are respectful</w:t>
            </w:r>
          </w:p>
          <w:p w14:paraId="7353EFCB" w14:textId="77777777" w:rsidR="00447F8B" w:rsidRPr="004210BA" w:rsidRDefault="00447F8B" w:rsidP="00447F8B">
            <w:pPr>
              <w:pStyle w:val="ListParagraph"/>
              <w:numPr>
                <w:ilvl w:val="0"/>
                <w:numId w:val="10"/>
              </w:numPr>
              <w:spacing w:after="0" w:line="240" w:lineRule="auto"/>
              <w:rPr>
                <w:rFonts w:eastAsia="Times New Roman" w:cstheme="minorHAnsi"/>
                <w:sz w:val="20"/>
                <w:szCs w:val="20"/>
              </w:rPr>
            </w:pPr>
            <w:r w:rsidRPr="004210BA">
              <w:rPr>
                <w:rFonts w:eastAsia="Times New Roman" w:cstheme="minorHAnsi"/>
                <w:sz w:val="20"/>
                <w:szCs w:val="20"/>
              </w:rPr>
              <w:t>students listen attentively to teacher and peers</w:t>
            </w:r>
          </w:p>
          <w:p w14:paraId="76233E7F" w14:textId="77777777" w:rsidR="00447F8B" w:rsidRPr="004210BA" w:rsidRDefault="00447F8B" w:rsidP="00447F8B">
            <w:pPr>
              <w:spacing w:after="0" w:line="240" w:lineRule="auto"/>
              <w:rPr>
                <w:rFonts w:eastAsia="Times New Roman" w:cstheme="minorHAnsi"/>
                <w:sz w:val="20"/>
                <w:szCs w:val="20"/>
              </w:rPr>
            </w:pPr>
          </w:p>
          <w:p w14:paraId="412182CD"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When working together, students:</w:t>
            </w:r>
          </w:p>
          <w:p w14:paraId="3DA3C545" w14:textId="77777777" w:rsidR="00447F8B" w:rsidRPr="004210BA" w:rsidRDefault="00447F8B" w:rsidP="00447F8B">
            <w:pPr>
              <w:pStyle w:val="ListParagraph"/>
              <w:numPr>
                <w:ilvl w:val="0"/>
                <w:numId w:val="11"/>
              </w:numPr>
              <w:spacing w:after="0" w:line="240" w:lineRule="auto"/>
              <w:rPr>
                <w:rFonts w:eastAsia="Times New Roman" w:cstheme="minorHAnsi"/>
                <w:sz w:val="20"/>
                <w:szCs w:val="20"/>
              </w:rPr>
            </w:pPr>
            <w:r w:rsidRPr="004210BA">
              <w:rPr>
                <w:rFonts w:eastAsia="Times New Roman" w:cstheme="minorHAnsi"/>
                <w:sz w:val="20"/>
                <w:szCs w:val="20"/>
              </w:rPr>
              <w:t xml:space="preserve">share work </w:t>
            </w:r>
            <w:r w:rsidRPr="004210BA">
              <w:rPr>
                <w:rFonts w:eastAsia="Times New Roman" w:cstheme="minorHAnsi"/>
                <w:b/>
                <w:bCs/>
                <w:sz w:val="20"/>
                <w:szCs w:val="20"/>
              </w:rPr>
              <w:t>responsibility</w:t>
            </w:r>
          </w:p>
          <w:p w14:paraId="4ED3B6E4" w14:textId="77777777" w:rsidR="00447F8B" w:rsidRPr="004210BA" w:rsidRDefault="00447F8B" w:rsidP="00447F8B">
            <w:pPr>
              <w:pStyle w:val="ListParagraph"/>
              <w:numPr>
                <w:ilvl w:val="0"/>
                <w:numId w:val="11"/>
              </w:numPr>
              <w:spacing w:after="0" w:line="240" w:lineRule="auto"/>
              <w:rPr>
                <w:rFonts w:eastAsia="Times New Roman" w:cstheme="minorHAnsi"/>
                <w:sz w:val="20"/>
                <w:szCs w:val="20"/>
              </w:rPr>
            </w:pPr>
            <w:r w:rsidRPr="004210BA">
              <w:rPr>
                <w:rFonts w:eastAsia="Times New Roman" w:cstheme="minorHAnsi"/>
                <w:sz w:val="20"/>
                <w:szCs w:val="20"/>
              </w:rPr>
              <w:t>offer and receive support from one another</w:t>
            </w:r>
          </w:p>
          <w:p w14:paraId="2B1C25F7" w14:textId="77777777" w:rsidR="00447F8B" w:rsidRPr="004210BA" w:rsidRDefault="00447F8B" w:rsidP="00447F8B">
            <w:pPr>
              <w:spacing w:after="0" w:line="240" w:lineRule="auto"/>
              <w:rPr>
                <w:rFonts w:eastAsia="Times New Roman" w:cstheme="minorHAnsi"/>
                <w:sz w:val="20"/>
                <w:szCs w:val="20"/>
              </w:rPr>
            </w:pPr>
          </w:p>
          <w:p w14:paraId="71E9461A"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Students:</w:t>
            </w:r>
          </w:p>
          <w:p w14:paraId="1D333754" w14:textId="77777777" w:rsidR="00447F8B" w:rsidRPr="004210BA" w:rsidRDefault="00447F8B" w:rsidP="00447F8B">
            <w:pPr>
              <w:pStyle w:val="ListParagraph"/>
              <w:numPr>
                <w:ilvl w:val="0"/>
                <w:numId w:val="12"/>
              </w:num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persevere</w:t>
            </w:r>
          </w:p>
          <w:p w14:paraId="50DE49F0" w14:textId="77777777" w:rsidR="00447F8B" w:rsidRPr="004210BA" w:rsidRDefault="00447F8B" w:rsidP="00447F8B">
            <w:pPr>
              <w:pStyle w:val="ListParagraph"/>
              <w:numPr>
                <w:ilvl w:val="0"/>
                <w:numId w:val="12"/>
              </w:numPr>
              <w:spacing w:after="0" w:line="240" w:lineRule="auto"/>
              <w:rPr>
                <w:rFonts w:eastAsia="Times New Roman" w:cstheme="minorHAnsi"/>
                <w:sz w:val="20"/>
                <w:szCs w:val="20"/>
              </w:rPr>
            </w:pPr>
            <w:r w:rsidRPr="004210BA">
              <w:rPr>
                <w:rFonts w:eastAsia="Times New Roman" w:cstheme="minorHAnsi"/>
                <w:sz w:val="20"/>
                <w:szCs w:val="20"/>
              </w:rPr>
              <w:t>complete quality work</w:t>
            </w:r>
          </w:p>
          <w:p w14:paraId="7AC74D68" w14:textId="77777777" w:rsidR="00447F8B" w:rsidRPr="004210BA" w:rsidRDefault="00447F8B" w:rsidP="00447F8B">
            <w:pPr>
              <w:pStyle w:val="ListParagraph"/>
              <w:numPr>
                <w:ilvl w:val="0"/>
                <w:numId w:val="12"/>
              </w:numPr>
              <w:spacing w:after="0" w:line="240" w:lineRule="auto"/>
              <w:rPr>
                <w:rFonts w:eastAsia="Times New Roman" w:cstheme="minorHAnsi"/>
                <w:sz w:val="20"/>
                <w:szCs w:val="20"/>
              </w:rPr>
            </w:pPr>
            <w:r w:rsidRPr="004210BA">
              <w:rPr>
                <w:rFonts w:eastAsia="Times New Roman" w:cstheme="minorHAnsi"/>
                <w:sz w:val="20"/>
                <w:szCs w:val="20"/>
              </w:rPr>
              <w:t>require minimal to no prompting</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18B16"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lastRenderedPageBreak/>
              <w:t>AND</w:t>
            </w:r>
          </w:p>
          <w:p w14:paraId="2F71B205" w14:textId="77777777" w:rsidR="00447F8B" w:rsidRPr="004210BA" w:rsidRDefault="00447F8B" w:rsidP="00447F8B">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Students independently use problem solving and conflict resolution skills during cooperative learning opportunities.</w:t>
            </w:r>
          </w:p>
          <w:p w14:paraId="37C73A4A" w14:textId="77777777" w:rsidR="00447F8B" w:rsidRPr="004210BA" w:rsidRDefault="00447F8B" w:rsidP="00447F8B">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Students encourage others to persevere.</w:t>
            </w:r>
          </w:p>
        </w:tc>
      </w:tr>
    </w:tbl>
    <w:p w14:paraId="2831FF73" w14:textId="77777777" w:rsidR="00447F8B" w:rsidRDefault="00447F8B"/>
    <w:tbl>
      <w:tblPr>
        <w:tblStyle w:val="TableGrid"/>
        <w:tblW w:w="0" w:type="auto"/>
        <w:tblLook w:val="04A0" w:firstRow="1" w:lastRow="0" w:firstColumn="1" w:lastColumn="0" w:noHBand="0" w:noVBand="1"/>
      </w:tblPr>
      <w:tblGrid>
        <w:gridCol w:w="2155"/>
        <w:gridCol w:w="3600"/>
        <w:gridCol w:w="4500"/>
        <w:gridCol w:w="4135"/>
      </w:tblGrid>
      <w:tr w:rsidR="00447F8B" w:rsidRPr="004210BA" w14:paraId="008222CE" w14:textId="77777777" w:rsidTr="00447F8B">
        <w:tc>
          <w:tcPr>
            <w:tcW w:w="2155" w:type="dxa"/>
            <w:shd w:val="clear" w:color="auto" w:fill="DEEAF6" w:themeFill="accent1" w:themeFillTint="33"/>
          </w:tcPr>
          <w:p w14:paraId="2121A48A" w14:textId="77777777" w:rsidR="00447F8B" w:rsidRPr="004210BA" w:rsidRDefault="00447F8B" w:rsidP="00447F8B">
            <w:pPr>
              <w:jc w:val="center"/>
              <w:rPr>
                <w:rFonts w:cstheme="minorHAnsi"/>
                <w:b/>
                <w:bCs/>
              </w:rPr>
            </w:pPr>
            <w:r w:rsidRPr="004210BA">
              <w:rPr>
                <w:rFonts w:cstheme="minorHAnsi"/>
                <w:b/>
                <w:bCs/>
              </w:rPr>
              <w:t>Ratings</w:t>
            </w:r>
          </w:p>
        </w:tc>
        <w:tc>
          <w:tcPr>
            <w:tcW w:w="3600" w:type="dxa"/>
          </w:tcPr>
          <w:p w14:paraId="22B1F9BB" w14:textId="77777777" w:rsidR="00447F8B" w:rsidRPr="004210BA" w:rsidRDefault="00447F8B" w:rsidP="00447F8B">
            <w:pPr>
              <w:rPr>
                <w:rFonts w:cstheme="minorHAnsi"/>
                <w:b/>
                <w:bCs/>
              </w:rPr>
            </w:pPr>
            <w:r w:rsidRPr="004210BA">
              <w:rPr>
                <w:rFonts w:cstheme="minorHAnsi"/>
                <w:b/>
                <w:bCs/>
              </w:rPr>
              <w:t>Clinical Educator</w:t>
            </w:r>
          </w:p>
        </w:tc>
        <w:tc>
          <w:tcPr>
            <w:tcW w:w="4500" w:type="dxa"/>
          </w:tcPr>
          <w:p w14:paraId="20C64C3C" w14:textId="77777777" w:rsidR="00447F8B" w:rsidRPr="004210BA" w:rsidRDefault="00447F8B" w:rsidP="00447F8B">
            <w:pPr>
              <w:rPr>
                <w:rFonts w:cstheme="minorHAnsi"/>
                <w:b/>
                <w:bCs/>
              </w:rPr>
            </w:pPr>
            <w:r w:rsidRPr="004210BA">
              <w:rPr>
                <w:rFonts w:cstheme="minorHAnsi"/>
                <w:b/>
                <w:bCs/>
              </w:rPr>
              <w:t>Teacher Candidate</w:t>
            </w:r>
          </w:p>
        </w:tc>
        <w:tc>
          <w:tcPr>
            <w:tcW w:w="4135" w:type="dxa"/>
          </w:tcPr>
          <w:p w14:paraId="72675058" w14:textId="77777777" w:rsidR="00447F8B" w:rsidRPr="004210BA" w:rsidRDefault="00447F8B" w:rsidP="00447F8B">
            <w:pPr>
              <w:rPr>
                <w:rFonts w:cstheme="minorHAnsi"/>
                <w:b/>
                <w:bCs/>
              </w:rPr>
            </w:pPr>
            <w:r w:rsidRPr="004210BA">
              <w:rPr>
                <w:rFonts w:cstheme="minorHAnsi"/>
                <w:b/>
                <w:bCs/>
              </w:rPr>
              <w:t>Field Instructor</w:t>
            </w:r>
          </w:p>
        </w:tc>
      </w:tr>
      <w:tr w:rsidR="00447F8B" w:rsidRPr="004210BA" w14:paraId="103DFFF0" w14:textId="77777777" w:rsidTr="00447F8B">
        <w:tc>
          <w:tcPr>
            <w:tcW w:w="2155" w:type="dxa"/>
            <w:shd w:val="clear" w:color="auto" w:fill="DEEAF6" w:themeFill="accent1" w:themeFillTint="33"/>
          </w:tcPr>
          <w:p w14:paraId="1B7DDC6E" w14:textId="77777777" w:rsidR="00447F8B" w:rsidRPr="004210BA" w:rsidRDefault="00447F8B" w:rsidP="00447F8B">
            <w:pPr>
              <w:jc w:val="center"/>
              <w:rPr>
                <w:rFonts w:cstheme="minorHAnsi"/>
                <w:b/>
                <w:bCs/>
              </w:rPr>
            </w:pPr>
            <w:r w:rsidRPr="004210BA">
              <w:rPr>
                <w:rFonts w:cstheme="minorHAnsi"/>
                <w:b/>
                <w:bCs/>
              </w:rPr>
              <w:t>Evidence</w:t>
            </w:r>
          </w:p>
        </w:tc>
        <w:tc>
          <w:tcPr>
            <w:tcW w:w="12235" w:type="dxa"/>
            <w:gridSpan w:val="3"/>
          </w:tcPr>
          <w:p w14:paraId="467E2627" w14:textId="77777777" w:rsidR="00447F8B" w:rsidRPr="004210BA" w:rsidRDefault="00447F8B" w:rsidP="00447F8B">
            <w:pPr>
              <w:rPr>
                <w:rFonts w:cstheme="minorHAnsi"/>
                <w:b/>
                <w:bCs/>
              </w:rPr>
            </w:pPr>
          </w:p>
          <w:p w14:paraId="708A825D" w14:textId="77777777" w:rsidR="00447F8B" w:rsidRDefault="00447F8B" w:rsidP="00447F8B">
            <w:pPr>
              <w:rPr>
                <w:rFonts w:cstheme="minorHAnsi"/>
                <w:b/>
                <w:bCs/>
              </w:rPr>
            </w:pPr>
          </w:p>
          <w:p w14:paraId="0CB82A5E" w14:textId="77777777" w:rsidR="00447F8B" w:rsidRPr="004210BA" w:rsidRDefault="00447F8B" w:rsidP="00447F8B">
            <w:pPr>
              <w:rPr>
                <w:rFonts w:cstheme="minorHAnsi"/>
                <w:b/>
                <w:bCs/>
              </w:rPr>
            </w:pPr>
          </w:p>
        </w:tc>
      </w:tr>
    </w:tbl>
    <w:p w14:paraId="35905EF9" w14:textId="77777777" w:rsidR="00447F8B" w:rsidRDefault="00447F8B"/>
    <w:tbl>
      <w:tblPr>
        <w:tblW w:w="14850" w:type="dxa"/>
        <w:tblInd w:w="-280" w:type="dxa"/>
        <w:tblCellMar>
          <w:top w:w="15" w:type="dxa"/>
          <w:left w:w="15" w:type="dxa"/>
          <w:bottom w:w="15" w:type="dxa"/>
          <w:right w:w="15" w:type="dxa"/>
        </w:tblCellMar>
        <w:tblLook w:val="04A0" w:firstRow="1" w:lastRow="0" w:firstColumn="1" w:lastColumn="0" w:noHBand="0" w:noVBand="1"/>
      </w:tblPr>
      <w:tblGrid>
        <w:gridCol w:w="1440"/>
        <w:gridCol w:w="3600"/>
        <w:gridCol w:w="3780"/>
        <w:gridCol w:w="3780"/>
        <w:gridCol w:w="2250"/>
      </w:tblGrid>
      <w:tr w:rsidR="00447F8B" w:rsidRPr="004210BA" w14:paraId="6A278E07" w14:textId="77777777" w:rsidTr="00447F8B">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8468D" w14:textId="77777777" w:rsidR="00447F8B" w:rsidRPr="004210BA" w:rsidRDefault="00447F8B" w:rsidP="00447F8B">
            <w:pPr>
              <w:spacing w:after="0" w:line="240" w:lineRule="auto"/>
              <w:rPr>
                <w:rFonts w:eastAsia="Times New Roman" w:cstheme="minorHAnsi"/>
                <w:b/>
                <w:sz w:val="20"/>
                <w:szCs w:val="20"/>
              </w:rPr>
            </w:pPr>
            <w:r w:rsidRPr="004210BA">
              <w:rPr>
                <w:rFonts w:eastAsia="Times New Roman" w:cstheme="minorHAnsi"/>
                <w:b/>
                <w:sz w:val="20"/>
                <w:szCs w:val="20"/>
              </w:rPr>
              <w:t>Indicator 1.3</w:t>
            </w:r>
          </w:p>
          <w:p w14:paraId="32D79618" w14:textId="77777777" w:rsidR="00447F8B" w:rsidRPr="004210BA" w:rsidRDefault="00447F8B" w:rsidP="00447F8B">
            <w:pPr>
              <w:spacing w:after="0" w:line="240" w:lineRule="auto"/>
              <w:rPr>
                <w:rFonts w:eastAsia="Times New Roman" w:cstheme="minorHAnsi"/>
                <w:b/>
                <w:sz w:val="20"/>
                <w:szCs w:val="20"/>
              </w:rPr>
            </w:pPr>
          </w:p>
          <w:p w14:paraId="13A5EEC3" w14:textId="77777777" w:rsidR="00447F8B" w:rsidRPr="004210BA" w:rsidRDefault="00447F8B" w:rsidP="00447F8B">
            <w:pPr>
              <w:spacing w:after="0" w:line="240" w:lineRule="auto"/>
              <w:rPr>
                <w:rFonts w:eastAsia="Times New Roman" w:cstheme="minorHAnsi"/>
                <w:b/>
                <w:sz w:val="20"/>
                <w:szCs w:val="20"/>
              </w:rPr>
            </w:pPr>
            <w:r w:rsidRPr="004210BA">
              <w:rPr>
                <w:rFonts w:eastAsia="Times New Roman" w:cstheme="minorHAnsi"/>
                <w:b/>
                <w:sz w:val="20"/>
                <w:szCs w:val="20"/>
              </w:rPr>
              <w:t>Equitable Access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572B9"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sz w:val="20"/>
                <w:szCs w:val="20"/>
              </w:rPr>
              <w:t>High expectations for learning and achievement</w:t>
            </w:r>
            <w:r w:rsidRPr="004210BA">
              <w:rPr>
                <w:rFonts w:eastAsia="Times New Roman" w:cstheme="minorHAnsi"/>
                <w:sz w:val="20"/>
                <w:szCs w:val="20"/>
              </w:rPr>
              <w:t xml:space="preserve"> for all students are not communicated, demonstrated/modeled.</w:t>
            </w:r>
          </w:p>
          <w:p w14:paraId="34CF12C7" w14:textId="77777777" w:rsidR="00447F8B" w:rsidRPr="004210BA" w:rsidRDefault="00447F8B" w:rsidP="00447F8B">
            <w:pPr>
              <w:spacing w:after="0" w:line="240" w:lineRule="auto"/>
              <w:rPr>
                <w:rFonts w:eastAsia="Times New Roman" w:cstheme="minorHAnsi"/>
                <w:sz w:val="20"/>
                <w:szCs w:val="20"/>
              </w:rPr>
            </w:pPr>
          </w:p>
          <w:p w14:paraId="07102188"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t>Students:</w:t>
            </w:r>
          </w:p>
          <w:p w14:paraId="10E30B97" w14:textId="77777777" w:rsidR="00447F8B" w:rsidRPr="004210BA" w:rsidRDefault="00447F8B" w:rsidP="00447F8B">
            <w:pPr>
              <w:pStyle w:val="ListParagraph"/>
              <w:numPr>
                <w:ilvl w:val="0"/>
                <w:numId w:val="15"/>
              </w:numPr>
              <w:spacing w:after="0" w:line="240" w:lineRule="auto"/>
              <w:rPr>
                <w:rFonts w:eastAsia="Times New Roman" w:cstheme="minorHAnsi"/>
                <w:sz w:val="20"/>
                <w:szCs w:val="20"/>
              </w:rPr>
            </w:pPr>
            <w:r w:rsidRPr="004210BA">
              <w:rPr>
                <w:rFonts w:eastAsia="Times New Roman" w:cstheme="minorHAnsi"/>
                <w:sz w:val="20"/>
                <w:szCs w:val="20"/>
              </w:rPr>
              <w:t xml:space="preserve">do not have access to a </w:t>
            </w:r>
            <w:r w:rsidRPr="004210BA">
              <w:rPr>
                <w:rFonts w:eastAsia="Times New Roman" w:cstheme="minorHAnsi"/>
                <w:b/>
                <w:bCs/>
                <w:sz w:val="20"/>
                <w:szCs w:val="20"/>
              </w:rPr>
              <w:t>variety of tools and/or materials</w:t>
            </w:r>
            <w:r w:rsidRPr="004210BA">
              <w:rPr>
                <w:rFonts w:eastAsia="Times New Roman" w:cstheme="minorHAnsi"/>
                <w:sz w:val="20"/>
                <w:szCs w:val="20"/>
              </w:rPr>
              <w:t xml:space="preserve"> to meet their needs and do not have support for learning</w:t>
            </w:r>
          </w:p>
          <w:p w14:paraId="714067A2" w14:textId="77777777" w:rsidR="00447F8B" w:rsidRPr="004210BA" w:rsidRDefault="00447F8B" w:rsidP="00447F8B">
            <w:pPr>
              <w:pStyle w:val="ListParagraph"/>
              <w:numPr>
                <w:ilvl w:val="0"/>
                <w:numId w:val="15"/>
              </w:numPr>
              <w:spacing w:after="0" w:line="240" w:lineRule="auto"/>
              <w:rPr>
                <w:rFonts w:eastAsia="Times New Roman" w:cstheme="minorHAnsi"/>
                <w:sz w:val="20"/>
                <w:szCs w:val="20"/>
              </w:rPr>
            </w:pPr>
            <w:r w:rsidRPr="004210BA">
              <w:rPr>
                <w:rFonts w:eastAsia="Times New Roman" w:cstheme="minorHAnsi"/>
                <w:sz w:val="20"/>
                <w:szCs w:val="20"/>
              </w:rPr>
              <w:t xml:space="preserve">are not provided </w:t>
            </w:r>
            <w:r w:rsidRPr="004210BA">
              <w:rPr>
                <w:rFonts w:eastAsia="Times New Roman" w:cstheme="minorHAnsi"/>
                <w:b/>
                <w:bCs/>
                <w:sz w:val="20"/>
                <w:szCs w:val="20"/>
              </w:rPr>
              <w:t>equitable* opportunities</w:t>
            </w:r>
            <w:r w:rsidRPr="004210BA">
              <w:rPr>
                <w:rFonts w:eastAsia="Times New Roman" w:cstheme="minorHAnsi"/>
                <w:sz w:val="20"/>
                <w:szCs w:val="20"/>
              </w:rPr>
              <w:t xml:space="preserve"> to respond and participate and do not engage </w:t>
            </w:r>
          </w:p>
          <w:p w14:paraId="4ED4B281" w14:textId="77777777" w:rsidR="00447F8B" w:rsidRPr="004210BA" w:rsidRDefault="00447F8B" w:rsidP="00447F8B">
            <w:pPr>
              <w:pStyle w:val="ListParagraph"/>
              <w:numPr>
                <w:ilvl w:val="0"/>
                <w:numId w:val="15"/>
              </w:numPr>
              <w:spacing w:after="0" w:line="240" w:lineRule="auto"/>
              <w:rPr>
                <w:rFonts w:eastAsia="Times New Roman" w:cstheme="minorHAnsi"/>
                <w:sz w:val="20"/>
                <w:szCs w:val="20"/>
              </w:rPr>
            </w:pPr>
            <w:r w:rsidRPr="004210BA">
              <w:rPr>
                <w:rFonts w:eastAsia="Times New Roman" w:cstheme="minorHAnsi"/>
                <w:sz w:val="20"/>
                <w:szCs w:val="20"/>
              </w:rPr>
              <w:t>do not share their</w:t>
            </w:r>
            <w:r w:rsidRPr="004210BA">
              <w:rPr>
                <w:rFonts w:eastAsia="Times New Roman" w:cstheme="minorHAnsi"/>
                <w:b/>
                <w:bCs/>
                <w:sz w:val="20"/>
                <w:szCs w:val="20"/>
              </w:rPr>
              <w:t xml:space="preserve"> interests and/or perspectives</w:t>
            </w:r>
            <w:r w:rsidRPr="004210BA">
              <w:rPr>
                <w:rFonts w:eastAsia="Times New Roman" w:cstheme="minorHAnsi"/>
                <w:sz w:val="20"/>
                <w:szCs w:val="20"/>
              </w:rPr>
              <w:t xml:space="preserve"> and do not accept others’ interests and perspectives as worthy</w:t>
            </w:r>
          </w:p>
          <w:p w14:paraId="50D0D40E" w14:textId="77777777" w:rsidR="00447F8B" w:rsidRPr="004210BA" w:rsidRDefault="00447F8B" w:rsidP="00447F8B">
            <w:pPr>
              <w:pStyle w:val="ListParagraph"/>
              <w:numPr>
                <w:ilvl w:val="0"/>
                <w:numId w:val="15"/>
              </w:numPr>
              <w:spacing w:after="0" w:line="240" w:lineRule="auto"/>
              <w:rPr>
                <w:rFonts w:eastAsia="Times New Roman" w:cstheme="minorHAnsi"/>
                <w:sz w:val="20"/>
                <w:szCs w:val="20"/>
              </w:rPr>
            </w:pPr>
            <w:r w:rsidRPr="004210BA">
              <w:rPr>
                <w:rFonts w:eastAsia="Times New Roman" w:cstheme="minorHAnsi"/>
                <w:sz w:val="20"/>
                <w:szCs w:val="20"/>
              </w:rPr>
              <w:t xml:space="preserve">do not share their interests and/or perspectives nor </w:t>
            </w:r>
            <w:r w:rsidRPr="004210BA">
              <w:rPr>
                <w:rFonts w:eastAsia="Times New Roman" w:cstheme="minorHAnsi"/>
                <w:b/>
                <w:bCs/>
                <w:sz w:val="20"/>
                <w:szCs w:val="20"/>
              </w:rPr>
              <w:t>build relationships and connect</w:t>
            </w:r>
            <w:r w:rsidRPr="004210BA">
              <w:rPr>
                <w:rFonts w:eastAsia="Times New Roman" w:cstheme="minorHAnsi"/>
                <w:sz w:val="20"/>
                <w:szCs w:val="20"/>
              </w:rPr>
              <w:t xml:space="preserve"> to their academic work</w:t>
            </w:r>
          </w:p>
          <w:p w14:paraId="76640B14" w14:textId="77777777" w:rsidR="00447F8B" w:rsidRPr="004210BA" w:rsidRDefault="00447F8B" w:rsidP="00447F8B">
            <w:pPr>
              <w:spacing w:after="0" w:line="240" w:lineRule="auto"/>
              <w:rPr>
                <w:rFonts w:eastAsia="Times New Roman" w:cstheme="minorHAnsi"/>
                <w:sz w:val="20"/>
                <w:szCs w:val="20"/>
              </w:rPr>
            </w:pPr>
          </w:p>
          <w:p w14:paraId="7709F0FA"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sz w:val="20"/>
                <w:szCs w:val="20"/>
              </w:rPr>
              <w:t>Differences</w:t>
            </w:r>
            <w:r w:rsidRPr="004210BA">
              <w:rPr>
                <w:rFonts w:eastAsia="Times New Roman" w:cstheme="minorHAnsi"/>
                <w:sz w:val="20"/>
                <w:szCs w:val="20"/>
              </w:rPr>
              <w:t xml:space="preserve"> related to background, identity, language, strengths, and challenges are not respected and affirmed.</w:t>
            </w:r>
          </w:p>
          <w:p w14:paraId="536EAA9E" w14:textId="77777777" w:rsidR="00447F8B" w:rsidRPr="004210BA" w:rsidRDefault="00447F8B" w:rsidP="00447F8B">
            <w:pPr>
              <w:spacing w:after="0" w:line="240" w:lineRule="auto"/>
              <w:rPr>
                <w:rFonts w:eastAsia="Times New Roman" w:cstheme="minorHAnsi"/>
                <w:sz w:val="20"/>
                <w:szCs w:val="20"/>
              </w:rPr>
            </w:pP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45CB8"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sz w:val="20"/>
                <w:szCs w:val="20"/>
              </w:rPr>
              <w:t>High expectations for learning and achievement</w:t>
            </w:r>
            <w:r w:rsidRPr="004210BA">
              <w:rPr>
                <w:rFonts w:eastAsia="Times New Roman" w:cstheme="minorHAnsi"/>
                <w:sz w:val="20"/>
                <w:szCs w:val="20"/>
              </w:rPr>
              <w:t xml:space="preserve"> for all students are communicated, demonstrated/modeled but with limited impact on students.</w:t>
            </w:r>
          </w:p>
          <w:p w14:paraId="71B5D934" w14:textId="77777777" w:rsidR="00447F8B" w:rsidRPr="004210BA" w:rsidRDefault="00447F8B" w:rsidP="00447F8B">
            <w:pPr>
              <w:spacing w:after="0" w:line="240" w:lineRule="auto"/>
              <w:rPr>
                <w:rFonts w:eastAsia="Times New Roman" w:cstheme="minorHAnsi"/>
                <w:sz w:val="20"/>
                <w:szCs w:val="20"/>
              </w:rPr>
            </w:pPr>
          </w:p>
          <w:p w14:paraId="685AA257"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t>Students:</w:t>
            </w:r>
          </w:p>
          <w:p w14:paraId="7812C695" w14:textId="77777777" w:rsidR="00447F8B" w:rsidRPr="004210BA" w:rsidRDefault="00447F8B" w:rsidP="00447F8B">
            <w:pPr>
              <w:pStyle w:val="ListParagraph"/>
              <w:numPr>
                <w:ilvl w:val="0"/>
                <w:numId w:val="16"/>
              </w:numPr>
              <w:spacing w:after="0" w:line="240" w:lineRule="auto"/>
              <w:rPr>
                <w:rFonts w:eastAsia="Times New Roman" w:cstheme="minorHAnsi"/>
                <w:sz w:val="20"/>
                <w:szCs w:val="20"/>
              </w:rPr>
            </w:pPr>
            <w:r w:rsidRPr="004210BA">
              <w:rPr>
                <w:rFonts w:eastAsia="Times New Roman" w:cstheme="minorHAnsi"/>
                <w:sz w:val="20"/>
                <w:szCs w:val="20"/>
              </w:rPr>
              <w:t xml:space="preserve">have access to a </w:t>
            </w:r>
            <w:r w:rsidRPr="004210BA">
              <w:rPr>
                <w:rFonts w:eastAsia="Times New Roman" w:cstheme="minorHAnsi"/>
                <w:b/>
                <w:bCs/>
                <w:sz w:val="20"/>
                <w:szCs w:val="20"/>
              </w:rPr>
              <w:t>variety of tools and/or materials</w:t>
            </w:r>
            <w:r w:rsidRPr="004210BA">
              <w:rPr>
                <w:rFonts w:eastAsia="Times New Roman" w:cstheme="minorHAnsi"/>
                <w:sz w:val="20"/>
                <w:szCs w:val="20"/>
              </w:rPr>
              <w:t xml:space="preserve"> to meet their needs but are not encouraged to use them to support learning.</w:t>
            </w:r>
          </w:p>
          <w:p w14:paraId="03594050" w14:textId="77777777" w:rsidR="00447F8B" w:rsidRPr="004210BA" w:rsidRDefault="00447F8B" w:rsidP="00447F8B">
            <w:pPr>
              <w:pStyle w:val="ListParagraph"/>
              <w:numPr>
                <w:ilvl w:val="0"/>
                <w:numId w:val="16"/>
              </w:numPr>
              <w:spacing w:after="0" w:line="240" w:lineRule="auto"/>
              <w:rPr>
                <w:rFonts w:eastAsia="Times New Roman" w:cstheme="minorHAnsi"/>
                <w:sz w:val="20"/>
                <w:szCs w:val="20"/>
              </w:rPr>
            </w:pPr>
            <w:r w:rsidRPr="004210BA">
              <w:rPr>
                <w:rFonts w:eastAsia="Times New Roman" w:cstheme="minorHAnsi"/>
                <w:sz w:val="20"/>
                <w:szCs w:val="20"/>
              </w:rPr>
              <w:t xml:space="preserve">are provided </w:t>
            </w:r>
            <w:r w:rsidRPr="004210BA">
              <w:rPr>
                <w:rFonts w:eastAsia="Times New Roman" w:cstheme="minorHAnsi"/>
                <w:b/>
                <w:bCs/>
                <w:sz w:val="20"/>
                <w:szCs w:val="20"/>
              </w:rPr>
              <w:t>equitable* opportunities</w:t>
            </w:r>
            <w:r w:rsidRPr="004210BA">
              <w:rPr>
                <w:rFonts w:eastAsia="Times New Roman" w:cstheme="minorHAnsi"/>
                <w:sz w:val="20"/>
                <w:szCs w:val="20"/>
              </w:rPr>
              <w:t xml:space="preserve"> to respond and participate but are not encouraged to engage</w:t>
            </w:r>
          </w:p>
          <w:p w14:paraId="1204EC0C" w14:textId="77777777" w:rsidR="00447F8B" w:rsidRPr="004210BA" w:rsidRDefault="00447F8B" w:rsidP="00447F8B">
            <w:pPr>
              <w:pStyle w:val="ListParagraph"/>
              <w:numPr>
                <w:ilvl w:val="0"/>
                <w:numId w:val="16"/>
              </w:numPr>
              <w:spacing w:after="0" w:line="240" w:lineRule="auto"/>
              <w:rPr>
                <w:rFonts w:eastAsia="Times New Roman" w:cstheme="minorHAnsi"/>
                <w:sz w:val="20"/>
                <w:szCs w:val="20"/>
              </w:rPr>
            </w:pPr>
            <w:r w:rsidRPr="004210BA">
              <w:rPr>
                <w:rFonts w:eastAsia="Times New Roman" w:cstheme="minorHAnsi"/>
                <w:sz w:val="20"/>
                <w:szCs w:val="20"/>
              </w:rPr>
              <w:t xml:space="preserve">are not encouraged to share </w:t>
            </w:r>
            <w:r w:rsidRPr="004210BA">
              <w:rPr>
                <w:rFonts w:eastAsia="Times New Roman" w:cstheme="minorHAnsi"/>
                <w:b/>
                <w:bCs/>
                <w:sz w:val="20"/>
                <w:szCs w:val="20"/>
              </w:rPr>
              <w:t>their interests and/or perspectives</w:t>
            </w:r>
            <w:r w:rsidRPr="004210BA">
              <w:rPr>
                <w:rFonts w:eastAsia="Times New Roman" w:cstheme="minorHAnsi"/>
                <w:sz w:val="20"/>
                <w:szCs w:val="20"/>
              </w:rPr>
              <w:t xml:space="preserve"> and to accept others’ interests and perspectives are worthy</w:t>
            </w:r>
          </w:p>
          <w:p w14:paraId="61E03790" w14:textId="77777777" w:rsidR="00447F8B" w:rsidRPr="004210BA" w:rsidRDefault="00447F8B" w:rsidP="00447F8B">
            <w:pPr>
              <w:pStyle w:val="ListParagraph"/>
              <w:numPr>
                <w:ilvl w:val="0"/>
                <w:numId w:val="16"/>
              </w:numPr>
              <w:spacing w:after="0" w:line="240" w:lineRule="auto"/>
              <w:rPr>
                <w:rFonts w:eastAsia="Times New Roman" w:cstheme="minorHAnsi"/>
                <w:sz w:val="20"/>
                <w:szCs w:val="20"/>
              </w:rPr>
            </w:pPr>
            <w:r w:rsidRPr="004210BA">
              <w:rPr>
                <w:rFonts w:eastAsia="Times New Roman" w:cstheme="minorHAnsi"/>
                <w:sz w:val="20"/>
                <w:szCs w:val="20"/>
              </w:rPr>
              <w:t>are not encouraged to share their interests and/or perspectives</w:t>
            </w:r>
            <w:r w:rsidRPr="004210BA">
              <w:rPr>
                <w:rFonts w:eastAsia="Times New Roman" w:cstheme="minorHAnsi"/>
                <w:b/>
                <w:bCs/>
                <w:sz w:val="20"/>
                <w:szCs w:val="20"/>
              </w:rPr>
              <w:t xml:space="preserve"> to build relationships and connect</w:t>
            </w:r>
            <w:r w:rsidRPr="004210BA">
              <w:rPr>
                <w:rFonts w:eastAsia="Times New Roman" w:cstheme="minorHAnsi"/>
                <w:sz w:val="20"/>
                <w:szCs w:val="20"/>
              </w:rPr>
              <w:t xml:space="preserve"> to their academic work</w:t>
            </w:r>
          </w:p>
          <w:p w14:paraId="71C079C8" w14:textId="77777777" w:rsidR="00447F8B" w:rsidRPr="004210BA" w:rsidRDefault="00447F8B" w:rsidP="00447F8B">
            <w:pPr>
              <w:spacing w:after="0" w:line="240" w:lineRule="auto"/>
              <w:rPr>
                <w:rFonts w:eastAsia="Times New Roman" w:cstheme="minorHAnsi"/>
                <w:sz w:val="20"/>
                <w:szCs w:val="20"/>
              </w:rPr>
            </w:pPr>
          </w:p>
          <w:p w14:paraId="000CF222"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sz w:val="20"/>
                <w:szCs w:val="20"/>
              </w:rPr>
              <w:t>Differences</w:t>
            </w:r>
            <w:r w:rsidRPr="004210BA">
              <w:rPr>
                <w:rFonts w:eastAsia="Times New Roman" w:cstheme="minorHAnsi"/>
                <w:sz w:val="20"/>
                <w:szCs w:val="20"/>
              </w:rPr>
              <w:t xml:space="preserve"> related to background, identity, language, strengths, and challenges are addressed inconsistently.</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1BB3A"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sz w:val="20"/>
                <w:szCs w:val="20"/>
              </w:rPr>
              <w:t>High expectations for learning and achievement</w:t>
            </w:r>
            <w:r w:rsidRPr="004210BA">
              <w:rPr>
                <w:rFonts w:eastAsia="Times New Roman" w:cstheme="minorHAnsi"/>
                <w:sz w:val="20"/>
                <w:szCs w:val="20"/>
              </w:rPr>
              <w:t xml:space="preserve"> for all students are communicated, demonstrated/modeled.</w:t>
            </w:r>
          </w:p>
          <w:p w14:paraId="3C684E61" w14:textId="77777777" w:rsidR="00447F8B" w:rsidRPr="004210BA" w:rsidRDefault="00447F8B" w:rsidP="00447F8B">
            <w:pPr>
              <w:spacing w:after="0" w:line="240" w:lineRule="auto"/>
              <w:rPr>
                <w:rFonts w:eastAsia="Times New Roman" w:cstheme="minorHAnsi"/>
                <w:sz w:val="20"/>
                <w:szCs w:val="20"/>
              </w:rPr>
            </w:pPr>
          </w:p>
          <w:p w14:paraId="0893AA1D"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t>Students:</w:t>
            </w:r>
          </w:p>
          <w:p w14:paraId="23F1D7C1" w14:textId="77777777" w:rsidR="00447F8B" w:rsidRPr="004210BA" w:rsidRDefault="00447F8B" w:rsidP="00447F8B">
            <w:pPr>
              <w:pStyle w:val="ListParagraph"/>
              <w:numPr>
                <w:ilvl w:val="0"/>
                <w:numId w:val="17"/>
              </w:numPr>
              <w:spacing w:after="0" w:line="240" w:lineRule="auto"/>
              <w:rPr>
                <w:rFonts w:eastAsia="Times New Roman" w:cstheme="minorHAnsi"/>
                <w:sz w:val="20"/>
                <w:szCs w:val="20"/>
              </w:rPr>
            </w:pPr>
            <w:r w:rsidRPr="004210BA">
              <w:rPr>
                <w:rFonts w:eastAsia="Times New Roman" w:cstheme="minorHAnsi"/>
                <w:sz w:val="20"/>
                <w:szCs w:val="20"/>
              </w:rPr>
              <w:t xml:space="preserve">ae provided a </w:t>
            </w:r>
            <w:r w:rsidRPr="004210BA">
              <w:rPr>
                <w:rFonts w:eastAsia="Times New Roman" w:cstheme="minorHAnsi"/>
                <w:b/>
                <w:bCs/>
                <w:sz w:val="20"/>
                <w:szCs w:val="20"/>
              </w:rPr>
              <w:t>variety of tools and/or materials</w:t>
            </w:r>
            <w:r w:rsidRPr="004210BA">
              <w:rPr>
                <w:rFonts w:eastAsia="Times New Roman" w:cstheme="minorHAnsi"/>
                <w:sz w:val="20"/>
                <w:szCs w:val="20"/>
              </w:rPr>
              <w:t xml:space="preserve"> to meet their needs and encouraged to use them to support learning</w:t>
            </w:r>
          </w:p>
          <w:p w14:paraId="0FEEC9F4" w14:textId="77777777" w:rsidR="00447F8B" w:rsidRPr="004210BA" w:rsidRDefault="00447F8B" w:rsidP="00447F8B">
            <w:pPr>
              <w:pStyle w:val="ListParagraph"/>
              <w:numPr>
                <w:ilvl w:val="0"/>
                <w:numId w:val="17"/>
              </w:numPr>
              <w:spacing w:after="0" w:line="240" w:lineRule="auto"/>
              <w:rPr>
                <w:rFonts w:eastAsia="Times New Roman" w:cstheme="minorHAnsi"/>
                <w:sz w:val="20"/>
                <w:szCs w:val="20"/>
              </w:rPr>
            </w:pPr>
            <w:r w:rsidRPr="004210BA">
              <w:rPr>
                <w:rFonts w:eastAsia="Times New Roman" w:cstheme="minorHAnsi"/>
                <w:sz w:val="20"/>
                <w:szCs w:val="20"/>
              </w:rPr>
              <w:t xml:space="preserve">are provided </w:t>
            </w:r>
            <w:r w:rsidRPr="004210BA">
              <w:rPr>
                <w:rFonts w:eastAsia="Times New Roman" w:cstheme="minorHAnsi"/>
                <w:b/>
                <w:bCs/>
                <w:sz w:val="20"/>
                <w:szCs w:val="20"/>
              </w:rPr>
              <w:t>equitable* opportunities</w:t>
            </w:r>
            <w:r w:rsidRPr="004210BA">
              <w:rPr>
                <w:rFonts w:eastAsia="Times New Roman" w:cstheme="minorHAnsi"/>
                <w:sz w:val="20"/>
                <w:szCs w:val="20"/>
              </w:rPr>
              <w:t xml:space="preserve"> to respond and participate and encouraged to engage</w:t>
            </w:r>
          </w:p>
          <w:p w14:paraId="56C64A04" w14:textId="77777777" w:rsidR="00447F8B" w:rsidRPr="004210BA" w:rsidRDefault="00447F8B" w:rsidP="00447F8B">
            <w:pPr>
              <w:pStyle w:val="ListParagraph"/>
              <w:numPr>
                <w:ilvl w:val="0"/>
                <w:numId w:val="17"/>
              </w:numPr>
              <w:spacing w:after="0" w:line="240" w:lineRule="auto"/>
              <w:rPr>
                <w:rFonts w:eastAsia="Times New Roman" w:cstheme="minorHAnsi"/>
                <w:sz w:val="20"/>
                <w:szCs w:val="20"/>
              </w:rPr>
            </w:pPr>
            <w:r w:rsidRPr="004210BA">
              <w:rPr>
                <w:rFonts w:eastAsia="Times New Roman" w:cstheme="minorHAnsi"/>
                <w:sz w:val="20"/>
                <w:szCs w:val="20"/>
              </w:rPr>
              <w:t xml:space="preserve">are encouraged to share </w:t>
            </w:r>
            <w:r w:rsidRPr="004210BA">
              <w:rPr>
                <w:rFonts w:eastAsia="Times New Roman" w:cstheme="minorHAnsi"/>
                <w:b/>
                <w:bCs/>
                <w:sz w:val="20"/>
                <w:szCs w:val="20"/>
              </w:rPr>
              <w:t>their interests and/or perspectives</w:t>
            </w:r>
            <w:r w:rsidRPr="004210BA">
              <w:rPr>
                <w:rFonts w:eastAsia="Times New Roman" w:cstheme="minorHAnsi"/>
                <w:sz w:val="20"/>
                <w:szCs w:val="20"/>
              </w:rPr>
              <w:t xml:space="preserve"> and to accept others’ interests and perspectives are worthy</w:t>
            </w:r>
          </w:p>
          <w:p w14:paraId="10125406" w14:textId="77777777" w:rsidR="00447F8B" w:rsidRPr="004210BA" w:rsidRDefault="00447F8B" w:rsidP="00447F8B">
            <w:pPr>
              <w:pStyle w:val="ListParagraph"/>
              <w:numPr>
                <w:ilvl w:val="0"/>
                <w:numId w:val="17"/>
              </w:numPr>
              <w:spacing w:after="0" w:line="240" w:lineRule="auto"/>
              <w:rPr>
                <w:rFonts w:eastAsia="Times New Roman" w:cstheme="minorHAnsi"/>
                <w:sz w:val="20"/>
                <w:szCs w:val="20"/>
              </w:rPr>
            </w:pPr>
            <w:r w:rsidRPr="004210BA">
              <w:rPr>
                <w:rFonts w:eastAsia="Times New Roman" w:cstheme="minorHAnsi"/>
                <w:sz w:val="20"/>
                <w:szCs w:val="20"/>
              </w:rPr>
              <w:t xml:space="preserve">are encouraged to share their interests and/or perspectives </w:t>
            </w:r>
            <w:r w:rsidRPr="004210BA">
              <w:rPr>
                <w:rFonts w:eastAsia="Times New Roman" w:cstheme="minorHAnsi"/>
                <w:b/>
                <w:bCs/>
                <w:sz w:val="20"/>
                <w:szCs w:val="20"/>
              </w:rPr>
              <w:t>to build relationships and connect</w:t>
            </w:r>
            <w:r w:rsidRPr="004210BA">
              <w:rPr>
                <w:rFonts w:eastAsia="Times New Roman" w:cstheme="minorHAnsi"/>
                <w:sz w:val="20"/>
                <w:szCs w:val="20"/>
              </w:rPr>
              <w:t xml:space="preserve"> to their academic work</w:t>
            </w:r>
          </w:p>
          <w:p w14:paraId="2A2E121E" w14:textId="77777777" w:rsidR="00447F8B" w:rsidRPr="004210BA" w:rsidRDefault="00447F8B" w:rsidP="00447F8B">
            <w:pPr>
              <w:spacing w:after="0" w:line="240" w:lineRule="auto"/>
              <w:rPr>
                <w:rFonts w:eastAsia="Times New Roman" w:cstheme="minorHAnsi"/>
                <w:sz w:val="20"/>
                <w:szCs w:val="20"/>
              </w:rPr>
            </w:pPr>
          </w:p>
          <w:p w14:paraId="4479DB9F"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sz w:val="20"/>
                <w:szCs w:val="20"/>
              </w:rPr>
              <w:t>Differences</w:t>
            </w:r>
            <w:r w:rsidRPr="004210BA">
              <w:rPr>
                <w:rFonts w:eastAsia="Times New Roman" w:cstheme="minorHAnsi"/>
                <w:sz w:val="20"/>
                <w:szCs w:val="20"/>
              </w:rPr>
              <w:t xml:space="preserve"> related to background, identity, language, strengths, and challenges are respected and affirmed.</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B2A9F"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t>AND</w:t>
            </w:r>
          </w:p>
          <w:p w14:paraId="05CED0A9" w14:textId="77777777" w:rsidR="00447F8B" w:rsidRPr="004210BA" w:rsidRDefault="00447F8B" w:rsidP="00447F8B">
            <w:pPr>
              <w:pStyle w:val="ListParagraph"/>
              <w:numPr>
                <w:ilvl w:val="0"/>
                <w:numId w:val="14"/>
              </w:numPr>
              <w:spacing w:after="0" w:line="240" w:lineRule="auto"/>
              <w:rPr>
                <w:rFonts w:eastAsia="Times New Roman" w:cstheme="minorHAnsi"/>
                <w:sz w:val="20"/>
                <w:szCs w:val="20"/>
              </w:rPr>
            </w:pPr>
            <w:r w:rsidRPr="004210BA">
              <w:rPr>
                <w:rFonts w:eastAsia="Times New Roman" w:cstheme="minorHAnsi"/>
                <w:sz w:val="20"/>
                <w:szCs w:val="20"/>
              </w:rPr>
              <w:t>Students take initiative to share their interests and perspectives.</w:t>
            </w:r>
          </w:p>
        </w:tc>
      </w:tr>
      <w:tr w:rsidR="00447F8B" w:rsidRPr="004210BA" w14:paraId="0038D5DF" w14:textId="77777777" w:rsidTr="00447F8B">
        <w:tc>
          <w:tcPr>
            <w:tcW w:w="1485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8089F3"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lastRenderedPageBreak/>
              <w:t>*Equitable is defined as what one needs based on their diverse needs related to background knowledge/experiences, language, ability, etc.</w:t>
            </w:r>
          </w:p>
        </w:tc>
      </w:tr>
    </w:tbl>
    <w:p w14:paraId="1F716E08" w14:textId="77777777" w:rsidR="00447F8B" w:rsidRDefault="00447F8B"/>
    <w:tbl>
      <w:tblPr>
        <w:tblStyle w:val="TableGrid"/>
        <w:tblW w:w="0" w:type="auto"/>
        <w:tblLook w:val="04A0" w:firstRow="1" w:lastRow="0" w:firstColumn="1" w:lastColumn="0" w:noHBand="0" w:noVBand="1"/>
      </w:tblPr>
      <w:tblGrid>
        <w:gridCol w:w="2155"/>
        <w:gridCol w:w="3600"/>
        <w:gridCol w:w="4500"/>
        <w:gridCol w:w="4135"/>
      </w:tblGrid>
      <w:tr w:rsidR="00447F8B" w:rsidRPr="004210BA" w14:paraId="4B2E2076" w14:textId="77777777" w:rsidTr="00447F8B">
        <w:tc>
          <w:tcPr>
            <w:tcW w:w="2155" w:type="dxa"/>
            <w:shd w:val="clear" w:color="auto" w:fill="DEEAF6" w:themeFill="accent1" w:themeFillTint="33"/>
          </w:tcPr>
          <w:p w14:paraId="5D96EE37" w14:textId="77777777" w:rsidR="00447F8B" w:rsidRPr="004210BA" w:rsidRDefault="00447F8B" w:rsidP="00447F8B">
            <w:pPr>
              <w:jc w:val="center"/>
              <w:rPr>
                <w:rFonts w:cstheme="minorHAnsi"/>
                <w:b/>
                <w:bCs/>
              </w:rPr>
            </w:pPr>
            <w:r w:rsidRPr="004210BA">
              <w:rPr>
                <w:rFonts w:cstheme="minorHAnsi"/>
                <w:b/>
                <w:bCs/>
              </w:rPr>
              <w:t>Ratings</w:t>
            </w:r>
          </w:p>
        </w:tc>
        <w:tc>
          <w:tcPr>
            <w:tcW w:w="3600" w:type="dxa"/>
          </w:tcPr>
          <w:p w14:paraId="023D9CE2" w14:textId="77777777" w:rsidR="00447F8B" w:rsidRPr="004210BA" w:rsidRDefault="00447F8B" w:rsidP="00447F8B">
            <w:pPr>
              <w:rPr>
                <w:rFonts w:cstheme="minorHAnsi"/>
                <w:b/>
                <w:bCs/>
              </w:rPr>
            </w:pPr>
            <w:r w:rsidRPr="004210BA">
              <w:rPr>
                <w:rFonts w:cstheme="minorHAnsi"/>
                <w:b/>
                <w:bCs/>
              </w:rPr>
              <w:t>Clinical Educator</w:t>
            </w:r>
          </w:p>
        </w:tc>
        <w:tc>
          <w:tcPr>
            <w:tcW w:w="4500" w:type="dxa"/>
          </w:tcPr>
          <w:p w14:paraId="10B848F8" w14:textId="77777777" w:rsidR="00447F8B" w:rsidRPr="004210BA" w:rsidRDefault="00447F8B" w:rsidP="00447F8B">
            <w:pPr>
              <w:rPr>
                <w:rFonts w:cstheme="minorHAnsi"/>
                <w:b/>
                <w:bCs/>
              </w:rPr>
            </w:pPr>
            <w:r w:rsidRPr="004210BA">
              <w:rPr>
                <w:rFonts w:cstheme="minorHAnsi"/>
                <w:b/>
                <w:bCs/>
              </w:rPr>
              <w:t>Teacher Candidate</w:t>
            </w:r>
          </w:p>
        </w:tc>
        <w:tc>
          <w:tcPr>
            <w:tcW w:w="4135" w:type="dxa"/>
          </w:tcPr>
          <w:p w14:paraId="08D414C9" w14:textId="77777777" w:rsidR="00447F8B" w:rsidRPr="004210BA" w:rsidRDefault="00447F8B" w:rsidP="00447F8B">
            <w:pPr>
              <w:rPr>
                <w:rFonts w:cstheme="minorHAnsi"/>
                <w:b/>
                <w:bCs/>
              </w:rPr>
            </w:pPr>
            <w:r w:rsidRPr="004210BA">
              <w:rPr>
                <w:rFonts w:cstheme="minorHAnsi"/>
                <w:b/>
                <w:bCs/>
              </w:rPr>
              <w:t>Field Instructor</w:t>
            </w:r>
          </w:p>
        </w:tc>
      </w:tr>
      <w:tr w:rsidR="00447F8B" w:rsidRPr="004210BA" w14:paraId="7601AF01" w14:textId="77777777" w:rsidTr="00447F8B">
        <w:tc>
          <w:tcPr>
            <w:tcW w:w="2155" w:type="dxa"/>
            <w:shd w:val="clear" w:color="auto" w:fill="DEEAF6" w:themeFill="accent1" w:themeFillTint="33"/>
          </w:tcPr>
          <w:p w14:paraId="43A0269C" w14:textId="77777777" w:rsidR="00447F8B" w:rsidRPr="004210BA" w:rsidRDefault="00447F8B" w:rsidP="00447F8B">
            <w:pPr>
              <w:jc w:val="center"/>
              <w:rPr>
                <w:rFonts w:cstheme="minorHAnsi"/>
                <w:b/>
                <w:bCs/>
              </w:rPr>
            </w:pPr>
            <w:r w:rsidRPr="004210BA">
              <w:rPr>
                <w:rFonts w:cstheme="minorHAnsi"/>
                <w:b/>
                <w:bCs/>
              </w:rPr>
              <w:t>Evidence</w:t>
            </w:r>
          </w:p>
        </w:tc>
        <w:tc>
          <w:tcPr>
            <w:tcW w:w="12235" w:type="dxa"/>
            <w:gridSpan w:val="3"/>
          </w:tcPr>
          <w:p w14:paraId="71F5FD0B" w14:textId="77777777" w:rsidR="00447F8B" w:rsidRPr="004210BA" w:rsidRDefault="00447F8B" w:rsidP="00447F8B">
            <w:pPr>
              <w:rPr>
                <w:rFonts w:cstheme="minorHAnsi"/>
                <w:b/>
                <w:bCs/>
              </w:rPr>
            </w:pPr>
          </w:p>
          <w:p w14:paraId="04F98F0D" w14:textId="77777777" w:rsidR="00447F8B" w:rsidRDefault="00447F8B" w:rsidP="00447F8B">
            <w:pPr>
              <w:rPr>
                <w:rFonts w:cstheme="minorHAnsi"/>
                <w:b/>
                <w:bCs/>
              </w:rPr>
            </w:pPr>
          </w:p>
          <w:p w14:paraId="74F1A988" w14:textId="77777777" w:rsidR="00447F8B" w:rsidRPr="004210BA" w:rsidRDefault="00447F8B" w:rsidP="00447F8B">
            <w:pPr>
              <w:rPr>
                <w:rFonts w:cstheme="minorHAnsi"/>
                <w:b/>
                <w:bCs/>
              </w:rPr>
            </w:pPr>
          </w:p>
        </w:tc>
      </w:tr>
    </w:tbl>
    <w:p w14:paraId="39A3A915" w14:textId="77777777" w:rsidR="00447F8B" w:rsidRDefault="00447F8B"/>
    <w:tbl>
      <w:tblPr>
        <w:tblW w:w="14850" w:type="dxa"/>
        <w:tblInd w:w="-280" w:type="dxa"/>
        <w:tblCellMar>
          <w:top w:w="15" w:type="dxa"/>
          <w:left w:w="15" w:type="dxa"/>
          <w:bottom w:w="15" w:type="dxa"/>
          <w:right w:w="15" w:type="dxa"/>
        </w:tblCellMar>
        <w:tblLook w:val="04A0" w:firstRow="1" w:lastRow="0" w:firstColumn="1" w:lastColumn="0" w:noHBand="0" w:noVBand="1"/>
      </w:tblPr>
      <w:tblGrid>
        <w:gridCol w:w="1440"/>
        <w:gridCol w:w="3420"/>
        <w:gridCol w:w="3690"/>
        <w:gridCol w:w="3780"/>
        <w:gridCol w:w="2520"/>
      </w:tblGrid>
      <w:tr w:rsidR="00447F8B" w:rsidRPr="004210BA" w14:paraId="7B102CA5" w14:textId="77777777" w:rsidTr="00447F8B">
        <w:trPr>
          <w:trHeight w:val="249"/>
        </w:trPr>
        <w:tc>
          <w:tcPr>
            <w:tcW w:w="14850" w:type="dxa"/>
            <w:gridSpan w:val="5"/>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569A5DE0" w14:textId="77777777" w:rsidR="00447F8B" w:rsidRPr="004210BA" w:rsidRDefault="00447F8B" w:rsidP="00447F8B">
            <w:pPr>
              <w:spacing w:after="0" w:line="240" w:lineRule="auto"/>
              <w:rPr>
                <w:rFonts w:eastAsia="Times New Roman" w:cstheme="minorHAnsi"/>
              </w:rPr>
            </w:pPr>
            <w:r w:rsidRPr="004210BA">
              <w:rPr>
                <w:rFonts w:eastAsia="Times New Roman" w:cstheme="minorHAnsi"/>
                <w:b/>
                <w:bCs/>
                <w:color w:val="000000"/>
              </w:rPr>
              <w:t>Performance Area #2:  ENGAGEMENT IN LEARNING:  To what extent does the instruction support and engage all students?</w:t>
            </w:r>
          </w:p>
        </w:tc>
      </w:tr>
      <w:tr w:rsidR="00447F8B" w:rsidRPr="004210BA" w14:paraId="46D8D963" w14:textId="77777777" w:rsidTr="00447F8B">
        <w:trPr>
          <w:trHeight w:val="231"/>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DA0B7" w14:textId="77777777" w:rsidR="00447F8B" w:rsidRPr="004210BA" w:rsidRDefault="00447F8B" w:rsidP="00447F8B">
            <w:pPr>
              <w:spacing w:after="0" w:line="240" w:lineRule="auto"/>
              <w:rPr>
                <w:rFonts w:eastAsia="Times New Roman" w:cstheme="minorHAnsi"/>
                <w:sz w:val="24"/>
                <w:szCs w:val="24"/>
              </w:rPr>
            </w:pP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B602C" w14:textId="77777777" w:rsidR="00447F8B" w:rsidRPr="004210BA" w:rsidRDefault="00447F8B" w:rsidP="00447F8B">
            <w:pPr>
              <w:spacing w:after="0" w:line="240" w:lineRule="auto"/>
              <w:jc w:val="center"/>
              <w:rPr>
                <w:rFonts w:eastAsia="Times New Roman" w:cstheme="minorHAnsi"/>
                <w:sz w:val="24"/>
                <w:szCs w:val="24"/>
              </w:rPr>
            </w:pPr>
            <w:r w:rsidRPr="004210BA">
              <w:rPr>
                <w:rFonts w:eastAsia="Times New Roman" w:cstheme="minorHAnsi"/>
                <w:b/>
                <w:bCs/>
                <w:color w:val="000000"/>
              </w:rPr>
              <w:t>Level 1</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57411" w14:textId="77777777" w:rsidR="00447F8B" w:rsidRPr="004210BA" w:rsidRDefault="00447F8B" w:rsidP="00447F8B">
            <w:pPr>
              <w:spacing w:after="0" w:line="240" w:lineRule="auto"/>
              <w:jc w:val="center"/>
              <w:rPr>
                <w:rFonts w:eastAsia="Times New Roman" w:cstheme="minorHAnsi"/>
                <w:sz w:val="24"/>
                <w:szCs w:val="24"/>
              </w:rPr>
            </w:pPr>
            <w:r w:rsidRPr="004210BA">
              <w:rPr>
                <w:rFonts w:eastAsia="Times New Roman" w:cstheme="minorHAnsi"/>
                <w:b/>
                <w:bCs/>
                <w:color w:val="000000"/>
              </w:rPr>
              <w:t>Level 2</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28239" w14:textId="77777777" w:rsidR="00447F8B" w:rsidRPr="004210BA" w:rsidRDefault="00447F8B" w:rsidP="00447F8B">
            <w:pPr>
              <w:spacing w:after="0" w:line="240" w:lineRule="auto"/>
              <w:jc w:val="center"/>
              <w:rPr>
                <w:rFonts w:eastAsia="Times New Roman" w:cstheme="minorHAnsi"/>
                <w:sz w:val="24"/>
                <w:szCs w:val="24"/>
              </w:rPr>
            </w:pPr>
            <w:r w:rsidRPr="004210BA">
              <w:rPr>
                <w:rFonts w:eastAsia="Times New Roman" w:cstheme="minorHAnsi"/>
                <w:b/>
                <w:bCs/>
                <w:color w:val="000000"/>
              </w:rPr>
              <w:t>Level 3</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A9A94" w14:textId="77777777" w:rsidR="00447F8B" w:rsidRPr="004210BA" w:rsidRDefault="00447F8B" w:rsidP="00447F8B">
            <w:pPr>
              <w:spacing w:after="0" w:line="240" w:lineRule="auto"/>
              <w:jc w:val="center"/>
              <w:rPr>
                <w:rFonts w:eastAsia="Times New Roman" w:cstheme="minorHAnsi"/>
                <w:sz w:val="24"/>
                <w:szCs w:val="24"/>
              </w:rPr>
            </w:pPr>
            <w:r w:rsidRPr="004210BA">
              <w:rPr>
                <w:rFonts w:eastAsia="Times New Roman" w:cstheme="minorHAnsi"/>
                <w:b/>
                <w:bCs/>
                <w:color w:val="000000"/>
              </w:rPr>
              <w:t>Level 4</w:t>
            </w:r>
          </w:p>
        </w:tc>
      </w:tr>
      <w:tr w:rsidR="00447F8B" w:rsidRPr="004210BA" w14:paraId="5E059B07" w14:textId="77777777" w:rsidTr="00447F8B">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87898"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color w:val="000000"/>
                <w:sz w:val="20"/>
                <w:szCs w:val="20"/>
              </w:rPr>
              <w:t>Indicator 2.1</w:t>
            </w:r>
          </w:p>
          <w:p w14:paraId="2DD71997" w14:textId="77777777" w:rsidR="00447F8B" w:rsidRPr="004210BA" w:rsidRDefault="00447F8B" w:rsidP="00447F8B">
            <w:pPr>
              <w:spacing w:after="0" w:line="240" w:lineRule="auto"/>
              <w:rPr>
                <w:rFonts w:eastAsia="Times New Roman" w:cstheme="minorHAnsi"/>
                <w:sz w:val="20"/>
                <w:szCs w:val="20"/>
              </w:rPr>
            </w:pPr>
          </w:p>
          <w:p w14:paraId="2FFD7C70" w14:textId="77777777" w:rsidR="00447F8B" w:rsidRPr="004210BA" w:rsidRDefault="00447F8B" w:rsidP="00447F8B">
            <w:pPr>
              <w:spacing w:after="0" w:line="240" w:lineRule="auto"/>
              <w:rPr>
                <w:rFonts w:eastAsia="Times New Roman" w:cstheme="minorHAnsi"/>
                <w:sz w:val="24"/>
                <w:szCs w:val="24"/>
              </w:rPr>
            </w:pPr>
            <w:r w:rsidRPr="004210BA">
              <w:rPr>
                <w:rFonts w:eastAsia="Times New Roman" w:cstheme="minorHAnsi"/>
                <w:b/>
                <w:bCs/>
                <w:color w:val="000000"/>
                <w:sz w:val="20"/>
                <w:szCs w:val="20"/>
              </w:rPr>
              <w:t>Objectives for Learning</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BB293"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sz w:val="20"/>
                <w:szCs w:val="20"/>
              </w:rPr>
              <w:t>Lesson objectives</w:t>
            </w:r>
            <w:r w:rsidRPr="004210BA">
              <w:rPr>
                <w:rFonts w:eastAsia="Times New Roman" w:cstheme="minorHAnsi"/>
                <w:sz w:val="20"/>
                <w:szCs w:val="20"/>
              </w:rPr>
              <w:t xml:space="preserve"> are:</w:t>
            </w:r>
          </w:p>
          <w:p w14:paraId="321E7BBB" w14:textId="77777777" w:rsidR="00447F8B" w:rsidRPr="004210BA" w:rsidRDefault="00447F8B" w:rsidP="00447F8B">
            <w:pPr>
              <w:pStyle w:val="ListParagraph"/>
              <w:numPr>
                <w:ilvl w:val="0"/>
                <w:numId w:val="1"/>
              </w:numPr>
              <w:spacing w:after="0" w:line="240" w:lineRule="auto"/>
              <w:rPr>
                <w:rFonts w:eastAsia="Times New Roman" w:cstheme="minorHAnsi"/>
                <w:sz w:val="20"/>
                <w:szCs w:val="20"/>
              </w:rPr>
            </w:pPr>
            <w:r w:rsidRPr="004210BA">
              <w:rPr>
                <w:rFonts w:eastAsia="Times New Roman" w:cstheme="minorHAnsi"/>
                <w:sz w:val="20"/>
                <w:szCs w:val="20"/>
              </w:rPr>
              <w:t>not</w:t>
            </w:r>
            <w:r w:rsidRPr="004210BA">
              <w:rPr>
                <w:rFonts w:eastAsia="Times New Roman" w:cstheme="minorHAnsi"/>
                <w:b/>
                <w:bCs/>
                <w:sz w:val="20"/>
                <w:szCs w:val="20"/>
              </w:rPr>
              <w:t xml:space="preserve"> aligned</w:t>
            </w:r>
            <w:r w:rsidRPr="004210BA">
              <w:rPr>
                <w:rFonts w:eastAsia="Times New Roman" w:cstheme="minorHAnsi"/>
                <w:sz w:val="20"/>
                <w:szCs w:val="20"/>
              </w:rPr>
              <w:t xml:space="preserve"> to grade-level or proficiency standard(s)</w:t>
            </w:r>
          </w:p>
          <w:p w14:paraId="567D95F7" w14:textId="77777777" w:rsidR="00447F8B" w:rsidRPr="004210BA" w:rsidRDefault="00447F8B" w:rsidP="00447F8B">
            <w:pPr>
              <w:pStyle w:val="ListParagraph"/>
              <w:numPr>
                <w:ilvl w:val="0"/>
                <w:numId w:val="1"/>
              </w:numPr>
              <w:spacing w:after="0" w:line="240" w:lineRule="auto"/>
              <w:rPr>
                <w:rFonts w:eastAsia="Times New Roman" w:cstheme="minorHAnsi"/>
                <w:sz w:val="20"/>
                <w:szCs w:val="20"/>
              </w:rPr>
            </w:pPr>
            <w:r w:rsidRPr="004210BA">
              <w:rPr>
                <w:rFonts w:eastAsia="Times New Roman" w:cstheme="minorHAnsi"/>
                <w:sz w:val="20"/>
                <w:szCs w:val="20"/>
              </w:rPr>
              <w:t>not written in</w:t>
            </w:r>
            <w:r w:rsidRPr="004210BA">
              <w:rPr>
                <w:rFonts w:eastAsia="Times New Roman" w:cstheme="minorHAnsi"/>
                <w:b/>
                <w:bCs/>
                <w:sz w:val="20"/>
                <w:szCs w:val="20"/>
              </w:rPr>
              <w:t xml:space="preserve"> student friendly </w:t>
            </w:r>
            <w:r w:rsidRPr="004210BA">
              <w:rPr>
                <w:rFonts w:eastAsia="Times New Roman" w:cstheme="minorHAnsi"/>
                <w:sz w:val="20"/>
                <w:szCs w:val="20"/>
              </w:rPr>
              <w:t>language that state what the students should know and be able to do</w:t>
            </w:r>
          </w:p>
          <w:p w14:paraId="2AEF0730" w14:textId="77777777" w:rsidR="00447F8B" w:rsidRPr="004210BA" w:rsidRDefault="00447F8B" w:rsidP="00447F8B">
            <w:pPr>
              <w:pStyle w:val="ListParagraph"/>
              <w:numPr>
                <w:ilvl w:val="0"/>
                <w:numId w:val="1"/>
              </w:numPr>
              <w:spacing w:after="0" w:line="240" w:lineRule="auto"/>
              <w:rPr>
                <w:rFonts w:eastAsia="Times New Roman" w:cstheme="minorHAnsi"/>
                <w:sz w:val="20"/>
                <w:szCs w:val="20"/>
              </w:rPr>
            </w:pPr>
            <w:r w:rsidRPr="004210BA">
              <w:rPr>
                <w:rFonts w:eastAsia="Times New Roman" w:cstheme="minorHAnsi"/>
                <w:sz w:val="20"/>
                <w:szCs w:val="20"/>
              </w:rPr>
              <w:t xml:space="preserve">not clearly </w:t>
            </w:r>
            <w:r w:rsidRPr="004210BA">
              <w:rPr>
                <w:rFonts w:eastAsia="Times New Roman" w:cstheme="minorHAnsi"/>
                <w:b/>
                <w:bCs/>
                <w:sz w:val="20"/>
                <w:szCs w:val="20"/>
              </w:rPr>
              <w:t>communicated</w:t>
            </w:r>
            <w:r w:rsidRPr="004210BA">
              <w:rPr>
                <w:rFonts w:eastAsia="Times New Roman" w:cstheme="minorHAnsi"/>
                <w:sz w:val="20"/>
                <w:szCs w:val="20"/>
              </w:rPr>
              <w:t xml:space="preserve"> and </w:t>
            </w:r>
            <w:r w:rsidRPr="004210BA">
              <w:rPr>
                <w:rFonts w:eastAsia="Times New Roman" w:cstheme="minorHAnsi"/>
                <w:b/>
                <w:bCs/>
                <w:sz w:val="20"/>
                <w:szCs w:val="20"/>
              </w:rPr>
              <w:t>accessible</w:t>
            </w:r>
            <w:r w:rsidRPr="004210BA">
              <w:rPr>
                <w:rFonts w:eastAsia="Times New Roman" w:cstheme="minorHAnsi"/>
                <w:sz w:val="20"/>
                <w:szCs w:val="20"/>
              </w:rPr>
              <w:t xml:space="preserve"> to students</w:t>
            </w:r>
          </w:p>
          <w:p w14:paraId="2EF389D7" w14:textId="77777777" w:rsidR="00447F8B" w:rsidRPr="004210BA" w:rsidRDefault="00447F8B" w:rsidP="00447F8B">
            <w:pPr>
              <w:pStyle w:val="ListParagraph"/>
              <w:numPr>
                <w:ilvl w:val="0"/>
                <w:numId w:val="1"/>
              </w:numPr>
              <w:spacing w:after="0" w:line="240" w:lineRule="auto"/>
              <w:rPr>
                <w:rFonts w:eastAsia="Times New Roman" w:cstheme="minorHAnsi"/>
                <w:sz w:val="20"/>
                <w:szCs w:val="20"/>
              </w:rPr>
            </w:pPr>
            <w:r w:rsidRPr="004210BA">
              <w:rPr>
                <w:rFonts w:eastAsia="Times New Roman" w:cstheme="minorHAnsi"/>
                <w:sz w:val="20"/>
                <w:szCs w:val="20"/>
              </w:rPr>
              <w:t xml:space="preserve">not </w:t>
            </w:r>
            <w:r w:rsidRPr="004210BA">
              <w:rPr>
                <w:rFonts w:eastAsia="Times New Roman" w:cstheme="minorHAnsi"/>
                <w:b/>
                <w:bCs/>
                <w:sz w:val="20"/>
                <w:szCs w:val="20"/>
              </w:rPr>
              <w:t>revisited</w:t>
            </w:r>
            <w:r w:rsidRPr="004210BA">
              <w:rPr>
                <w:rFonts w:eastAsia="Times New Roman" w:cstheme="minorHAnsi"/>
                <w:sz w:val="20"/>
                <w:szCs w:val="20"/>
              </w:rPr>
              <w:t xml:space="preserve"> throughout the lesson</w:t>
            </w:r>
          </w:p>
          <w:p w14:paraId="4FFBC8EF" w14:textId="77777777" w:rsidR="00447F8B" w:rsidRPr="004210BA" w:rsidRDefault="00447F8B" w:rsidP="00447F8B">
            <w:pPr>
              <w:spacing w:after="0" w:line="240" w:lineRule="auto"/>
              <w:rPr>
                <w:rFonts w:eastAsia="Times New Roman" w:cstheme="minorHAnsi"/>
                <w:sz w:val="20"/>
                <w:szCs w:val="20"/>
              </w:rPr>
            </w:pPr>
          </w:p>
          <w:p w14:paraId="09584BC6"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t xml:space="preserve">Students do not </w:t>
            </w:r>
            <w:r w:rsidRPr="004210BA">
              <w:rPr>
                <w:rFonts w:eastAsia="Times New Roman" w:cstheme="minorHAnsi"/>
                <w:b/>
                <w:bCs/>
                <w:sz w:val="20"/>
                <w:szCs w:val="20"/>
              </w:rPr>
              <w:t>know</w:t>
            </w:r>
            <w:r w:rsidRPr="004210BA">
              <w:rPr>
                <w:rFonts w:eastAsia="Times New Roman" w:cstheme="minorHAnsi"/>
                <w:sz w:val="20"/>
                <w:szCs w:val="20"/>
              </w:rPr>
              <w:t xml:space="preserve"> what they are learning or </w:t>
            </w:r>
            <w:r w:rsidRPr="004210BA">
              <w:rPr>
                <w:rFonts w:eastAsia="Times New Roman" w:cstheme="minorHAnsi"/>
                <w:b/>
                <w:bCs/>
                <w:sz w:val="20"/>
                <w:szCs w:val="20"/>
              </w:rPr>
              <w:t>why</w:t>
            </w:r>
            <w:r w:rsidRPr="004210BA">
              <w:rPr>
                <w:rFonts w:eastAsia="Times New Roman" w:cstheme="minorHAnsi"/>
                <w:sz w:val="20"/>
                <w:szCs w:val="20"/>
              </w:rPr>
              <w:t xml:space="preserve"> it is important for them to know.</w:t>
            </w:r>
          </w:p>
          <w:p w14:paraId="1B5FA155" w14:textId="77777777" w:rsidR="00447F8B" w:rsidRPr="004210BA" w:rsidRDefault="00447F8B" w:rsidP="00447F8B">
            <w:pPr>
              <w:spacing w:after="0" w:line="240" w:lineRule="auto"/>
              <w:rPr>
                <w:rFonts w:eastAsia="Times New Roman" w:cstheme="minorHAnsi"/>
                <w:sz w:val="20"/>
                <w:szCs w:val="20"/>
              </w:rPr>
            </w:pPr>
          </w:p>
          <w:p w14:paraId="3EBCE869"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Criteria for success:</w:t>
            </w:r>
          </w:p>
          <w:p w14:paraId="702CD643" w14:textId="77777777" w:rsidR="00447F8B" w:rsidRPr="004210BA" w:rsidRDefault="00447F8B" w:rsidP="00447F8B">
            <w:pPr>
              <w:pStyle w:val="ListParagraph"/>
              <w:numPr>
                <w:ilvl w:val="0"/>
                <w:numId w:val="18"/>
              </w:numPr>
              <w:spacing w:after="0" w:line="240" w:lineRule="auto"/>
              <w:rPr>
                <w:rFonts w:eastAsia="Times New Roman" w:cstheme="minorHAnsi"/>
                <w:sz w:val="20"/>
                <w:szCs w:val="20"/>
              </w:rPr>
            </w:pPr>
            <w:r w:rsidRPr="004210BA">
              <w:rPr>
                <w:rFonts w:eastAsia="Times New Roman" w:cstheme="minorHAnsi"/>
                <w:sz w:val="20"/>
                <w:szCs w:val="20"/>
              </w:rPr>
              <w:t xml:space="preserve">is not </w:t>
            </w:r>
            <w:r w:rsidRPr="004210BA">
              <w:rPr>
                <w:rFonts w:eastAsia="Times New Roman" w:cstheme="minorHAnsi"/>
                <w:b/>
                <w:bCs/>
                <w:sz w:val="20"/>
                <w:szCs w:val="20"/>
              </w:rPr>
              <w:t>communicated</w:t>
            </w:r>
            <w:r w:rsidRPr="004210BA">
              <w:rPr>
                <w:rFonts w:eastAsia="Times New Roman" w:cstheme="minorHAnsi"/>
                <w:sz w:val="20"/>
                <w:szCs w:val="20"/>
              </w:rPr>
              <w:t xml:space="preserve"> nor </w:t>
            </w:r>
            <w:r w:rsidRPr="004210BA">
              <w:rPr>
                <w:rFonts w:eastAsia="Times New Roman" w:cstheme="minorHAnsi"/>
                <w:b/>
                <w:bCs/>
                <w:sz w:val="20"/>
                <w:szCs w:val="20"/>
              </w:rPr>
              <w:t>explained</w:t>
            </w:r>
            <w:r w:rsidRPr="004210BA">
              <w:rPr>
                <w:rFonts w:eastAsia="Times New Roman" w:cstheme="minorHAnsi"/>
                <w:sz w:val="20"/>
                <w:szCs w:val="20"/>
              </w:rPr>
              <w:t xml:space="preserve"> to students prior to beginning an assignment</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4CB8B"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sz w:val="20"/>
                <w:szCs w:val="20"/>
              </w:rPr>
              <w:t>Lesson</w:t>
            </w:r>
            <w:r w:rsidRPr="004210BA">
              <w:rPr>
                <w:rFonts w:eastAsia="Times New Roman" w:cstheme="minorHAnsi"/>
                <w:sz w:val="20"/>
                <w:szCs w:val="20"/>
              </w:rPr>
              <w:t xml:space="preserve"> </w:t>
            </w:r>
            <w:r w:rsidRPr="004210BA">
              <w:rPr>
                <w:rFonts w:eastAsia="Times New Roman" w:cstheme="minorHAnsi"/>
                <w:b/>
                <w:bCs/>
                <w:sz w:val="20"/>
                <w:szCs w:val="20"/>
              </w:rPr>
              <w:t xml:space="preserve">objectives </w:t>
            </w:r>
            <w:r w:rsidRPr="004210BA">
              <w:rPr>
                <w:rFonts w:eastAsia="Times New Roman" w:cstheme="minorHAnsi"/>
                <w:sz w:val="20"/>
                <w:szCs w:val="20"/>
              </w:rPr>
              <w:t>are:</w:t>
            </w:r>
          </w:p>
          <w:p w14:paraId="35A14912" w14:textId="77777777" w:rsidR="00447F8B" w:rsidRPr="004210BA" w:rsidRDefault="00447F8B" w:rsidP="00447F8B">
            <w:pPr>
              <w:pStyle w:val="ListParagraph"/>
              <w:numPr>
                <w:ilvl w:val="0"/>
                <w:numId w:val="1"/>
              </w:numPr>
              <w:spacing w:after="0" w:line="240" w:lineRule="auto"/>
              <w:rPr>
                <w:rFonts w:eastAsia="Times New Roman" w:cstheme="minorHAnsi"/>
                <w:sz w:val="20"/>
                <w:szCs w:val="20"/>
              </w:rPr>
            </w:pPr>
            <w:r w:rsidRPr="004210BA">
              <w:rPr>
                <w:rFonts w:eastAsia="Times New Roman" w:cstheme="minorHAnsi"/>
                <w:b/>
                <w:bCs/>
                <w:sz w:val="20"/>
                <w:szCs w:val="20"/>
              </w:rPr>
              <w:t>aligned</w:t>
            </w:r>
            <w:r w:rsidRPr="004210BA">
              <w:rPr>
                <w:rFonts w:eastAsia="Times New Roman" w:cstheme="minorHAnsi"/>
                <w:sz w:val="20"/>
                <w:szCs w:val="20"/>
              </w:rPr>
              <w:t xml:space="preserve"> to grade level standards or proficiency standard(s)</w:t>
            </w:r>
          </w:p>
          <w:p w14:paraId="077D0C84" w14:textId="77777777" w:rsidR="00447F8B" w:rsidRPr="004210BA" w:rsidRDefault="00447F8B" w:rsidP="00447F8B">
            <w:pPr>
              <w:pStyle w:val="ListParagraph"/>
              <w:numPr>
                <w:ilvl w:val="0"/>
                <w:numId w:val="1"/>
              </w:numPr>
              <w:spacing w:after="0" w:line="240" w:lineRule="auto"/>
              <w:rPr>
                <w:rFonts w:eastAsia="Times New Roman" w:cstheme="minorHAnsi"/>
                <w:sz w:val="20"/>
                <w:szCs w:val="20"/>
              </w:rPr>
            </w:pPr>
            <w:r w:rsidRPr="004210BA">
              <w:rPr>
                <w:rFonts w:eastAsia="Times New Roman" w:cstheme="minorHAnsi"/>
                <w:sz w:val="20"/>
                <w:szCs w:val="20"/>
              </w:rPr>
              <w:t>not written in</w:t>
            </w:r>
            <w:r w:rsidRPr="004210BA">
              <w:rPr>
                <w:rFonts w:eastAsia="Times New Roman" w:cstheme="minorHAnsi"/>
                <w:b/>
                <w:bCs/>
                <w:sz w:val="20"/>
                <w:szCs w:val="20"/>
              </w:rPr>
              <w:t xml:space="preserve"> student friendly </w:t>
            </w:r>
            <w:r w:rsidRPr="004210BA">
              <w:rPr>
                <w:rFonts w:eastAsia="Times New Roman" w:cstheme="minorHAnsi"/>
                <w:sz w:val="20"/>
                <w:szCs w:val="20"/>
              </w:rPr>
              <w:t>language that state what the students should know and be able to do</w:t>
            </w:r>
          </w:p>
          <w:p w14:paraId="6355C751" w14:textId="77777777" w:rsidR="00447F8B" w:rsidRPr="004210BA" w:rsidRDefault="00447F8B" w:rsidP="00447F8B">
            <w:pPr>
              <w:pStyle w:val="ListParagraph"/>
              <w:numPr>
                <w:ilvl w:val="0"/>
                <w:numId w:val="1"/>
              </w:numPr>
              <w:spacing w:after="0" w:line="240" w:lineRule="auto"/>
              <w:rPr>
                <w:rFonts w:eastAsia="Times New Roman" w:cstheme="minorHAnsi"/>
                <w:sz w:val="20"/>
                <w:szCs w:val="20"/>
              </w:rPr>
            </w:pPr>
            <w:r w:rsidRPr="004210BA">
              <w:rPr>
                <w:rFonts w:eastAsia="Times New Roman" w:cstheme="minorHAnsi"/>
                <w:b/>
                <w:bCs/>
                <w:sz w:val="20"/>
                <w:szCs w:val="20"/>
              </w:rPr>
              <w:t>accessible</w:t>
            </w:r>
            <w:r w:rsidRPr="004210BA">
              <w:rPr>
                <w:rFonts w:eastAsia="Times New Roman" w:cstheme="minorHAnsi"/>
                <w:sz w:val="20"/>
                <w:szCs w:val="20"/>
              </w:rPr>
              <w:t xml:space="preserve"> but not clearly </w:t>
            </w:r>
            <w:r w:rsidRPr="004210BA">
              <w:rPr>
                <w:rFonts w:eastAsia="Times New Roman" w:cstheme="minorHAnsi"/>
                <w:b/>
                <w:bCs/>
                <w:sz w:val="20"/>
                <w:szCs w:val="20"/>
              </w:rPr>
              <w:t>communicated</w:t>
            </w:r>
            <w:r w:rsidRPr="004210BA">
              <w:rPr>
                <w:rFonts w:eastAsia="Times New Roman" w:cstheme="minorHAnsi"/>
                <w:sz w:val="20"/>
                <w:szCs w:val="20"/>
              </w:rPr>
              <w:t xml:space="preserve"> to students</w:t>
            </w:r>
          </w:p>
          <w:p w14:paraId="6CCC646F" w14:textId="77777777" w:rsidR="00447F8B" w:rsidRPr="004210BA" w:rsidRDefault="00447F8B" w:rsidP="00447F8B">
            <w:pPr>
              <w:pStyle w:val="ListParagraph"/>
              <w:numPr>
                <w:ilvl w:val="0"/>
                <w:numId w:val="1"/>
              </w:numPr>
              <w:spacing w:after="0" w:line="240" w:lineRule="auto"/>
              <w:rPr>
                <w:rFonts w:eastAsia="Times New Roman" w:cstheme="minorHAnsi"/>
                <w:sz w:val="20"/>
                <w:szCs w:val="20"/>
              </w:rPr>
            </w:pPr>
            <w:r w:rsidRPr="004210BA">
              <w:rPr>
                <w:rFonts w:eastAsia="Times New Roman" w:cstheme="minorHAnsi"/>
                <w:sz w:val="20"/>
                <w:szCs w:val="20"/>
              </w:rPr>
              <w:t xml:space="preserve">not </w:t>
            </w:r>
            <w:r w:rsidRPr="004210BA">
              <w:rPr>
                <w:rFonts w:eastAsia="Times New Roman" w:cstheme="minorHAnsi"/>
                <w:b/>
                <w:bCs/>
                <w:sz w:val="20"/>
                <w:szCs w:val="20"/>
              </w:rPr>
              <w:t>revisited</w:t>
            </w:r>
            <w:r w:rsidRPr="004210BA">
              <w:rPr>
                <w:rFonts w:eastAsia="Times New Roman" w:cstheme="minorHAnsi"/>
                <w:sz w:val="20"/>
                <w:szCs w:val="20"/>
              </w:rPr>
              <w:t xml:space="preserve"> throughout the lesson</w:t>
            </w:r>
          </w:p>
          <w:p w14:paraId="7835F9BF" w14:textId="77777777" w:rsidR="00447F8B" w:rsidRPr="004210BA" w:rsidRDefault="00447F8B" w:rsidP="00447F8B">
            <w:pPr>
              <w:spacing w:after="0" w:line="240" w:lineRule="auto"/>
              <w:rPr>
                <w:rFonts w:eastAsia="Times New Roman" w:cstheme="minorHAnsi"/>
                <w:sz w:val="20"/>
                <w:szCs w:val="20"/>
              </w:rPr>
            </w:pPr>
          </w:p>
          <w:p w14:paraId="49BB054E"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t xml:space="preserve">Students </w:t>
            </w:r>
            <w:r w:rsidRPr="004210BA">
              <w:rPr>
                <w:rFonts w:eastAsia="Times New Roman" w:cstheme="minorHAnsi"/>
                <w:b/>
                <w:bCs/>
                <w:sz w:val="20"/>
                <w:szCs w:val="20"/>
              </w:rPr>
              <w:t>are able to read or describe</w:t>
            </w:r>
            <w:r w:rsidRPr="004210BA">
              <w:rPr>
                <w:rFonts w:eastAsia="Times New Roman" w:cstheme="minorHAnsi"/>
                <w:sz w:val="20"/>
                <w:szCs w:val="20"/>
              </w:rPr>
              <w:t xml:space="preserve"> what they are learning but not </w:t>
            </w:r>
            <w:r w:rsidRPr="004210BA">
              <w:rPr>
                <w:rFonts w:eastAsia="Times New Roman" w:cstheme="minorHAnsi"/>
                <w:b/>
                <w:bCs/>
                <w:sz w:val="20"/>
                <w:szCs w:val="20"/>
              </w:rPr>
              <w:t>why</w:t>
            </w:r>
            <w:r w:rsidRPr="004210BA">
              <w:rPr>
                <w:rFonts w:eastAsia="Times New Roman" w:cstheme="minorHAnsi"/>
                <w:sz w:val="20"/>
                <w:szCs w:val="20"/>
              </w:rPr>
              <w:t xml:space="preserve"> it is important for them to know.</w:t>
            </w:r>
          </w:p>
          <w:p w14:paraId="26C750FD" w14:textId="77777777" w:rsidR="00447F8B" w:rsidRPr="004210BA" w:rsidRDefault="00447F8B" w:rsidP="00447F8B">
            <w:pPr>
              <w:spacing w:after="0" w:line="240" w:lineRule="auto"/>
              <w:rPr>
                <w:rFonts w:eastAsia="Times New Roman" w:cstheme="minorHAnsi"/>
                <w:sz w:val="20"/>
                <w:szCs w:val="20"/>
              </w:rPr>
            </w:pPr>
          </w:p>
          <w:p w14:paraId="477AB09C"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Criteria for success:</w:t>
            </w:r>
          </w:p>
          <w:p w14:paraId="48D61B13" w14:textId="77777777" w:rsidR="00447F8B" w:rsidRPr="004210BA" w:rsidRDefault="00447F8B" w:rsidP="00447F8B">
            <w:pPr>
              <w:pStyle w:val="ListParagraph"/>
              <w:numPr>
                <w:ilvl w:val="0"/>
                <w:numId w:val="19"/>
              </w:numPr>
              <w:spacing w:after="0" w:line="240" w:lineRule="auto"/>
              <w:rPr>
                <w:rFonts w:eastAsia="Times New Roman" w:cstheme="minorHAnsi"/>
                <w:sz w:val="20"/>
                <w:szCs w:val="20"/>
              </w:rPr>
            </w:pPr>
            <w:r w:rsidRPr="004210BA">
              <w:rPr>
                <w:rFonts w:eastAsia="Times New Roman" w:cstheme="minorHAnsi"/>
                <w:sz w:val="20"/>
                <w:szCs w:val="20"/>
              </w:rPr>
              <w:t xml:space="preserve">is not </w:t>
            </w:r>
            <w:r w:rsidRPr="004210BA">
              <w:rPr>
                <w:rFonts w:eastAsia="Times New Roman" w:cstheme="minorHAnsi"/>
                <w:b/>
                <w:bCs/>
                <w:sz w:val="20"/>
                <w:szCs w:val="20"/>
              </w:rPr>
              <w:t>aligned</w:t>
            </w:r>
            <w:r w:rsidRPr="004210BA">
              <w:rPr>
                <w:rFonts w:eastAsia="Times New Roman" w:cstheme="minorHAnsi"/>
                <w:sz w:val="20"/>
                <w:szCs w:val="20"/>
              </w:rPr>
              <w:t xml:space="preserve"> to the objective</w:t>
            </w:r>
          </w:p>
          <w:p w14:paraId="58D98FE7" w14:textId="77777777" w:rsidR="00447F8B" w:rsidRPr="004210BA" w:rsidRDefault="00447F8B" w:rsidP="00447F8B">
            <w:pPr>
              <w:pStyle w:val="ListParagraph"/>
              <w:numPr>
                <w:ilvl w:val="0"/>
                <w:numId w:val="19"/>
              </w:numPr>
              <w:spacing w:after="0" w:line="240" w:lineRule="auto"/>
              <w:rPr>
                <w:rFonts w:eastAsia="Times New Roman" w:cstheme="minorHAnsi"/>
                <w:sz w:val="20"/>
                <w:szCs w:val="20"/>
              </w:rPr>
            </w:pPr>
            <w:r w:rsidRPr="004210BA">
              <w:rPr>
                <w:rFonts w:eastAsia="Times New Roman" w:cstheme="minorHAnsi"/>
                <w:sz w:val="20"/>
                <w:szCs w:val="20"/>
              </w:rPr>
              <w:t xml:space="preserve">is </w:t>
            </w:r>
            <w:r w:rsidRPr="004210BA">
              <w:rPr>
                <w:rFonts w:eastAsia="Times New Roman" w:cstheme="minorHAnsi"/>
                <w:b/>
                <w:bCs/>
                <w:sz w:val="20"/>
                <w:szCs w:val="20"/>
              </w:rPr>
              <w:t>communicated</w:t>
            </w:r>
            <w:r w:rsidRPr="004210BA">
              <w:rPr>
                <w:rFonts w:eastAsia="Times New Roman" w:cstheme="minorHAnsi"/>
                <w:sz w:val="20"/>
                <w:szCs w:val="20"/>
              </w:rPr>
              <w:t xml:space="preserve"> but not </w:t>
            </w:r>
            <w:r w:rsidRPr="004210BA">
              <w:rPr>
                <w:rFonts w:eastAsia="Times New Roman" w:cstheme="minorHAnsi"/>
                <w:b/>
                <w:bCs/>
                <w:sz w:val="20"/>
                <w:szCs w:val="20"/>
              </w:rPr>
              <w:t>explained</w:t>
            </w:r>
            <w:r w:rsidRPr="004210BA">
              <w:rPr>
                <w:rFonts w:eastAsia="Times New Roman" w:cstheme="minorHAnsi"/>
                <w:sz w:val="20"/>
                <w:szCs w:val="20"/>
              </w:rPr>
              <w:t xml:space="preserve"> to students prior to beginning an assignment</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26F41"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sz w:val="20"/>
                <w:szCs w:val="20"/>
              </w:rPr>
              <w:t xml:space="preserve">Lesson objectives </w:t>
            </w:r>
            <w:r w:rsidRPr="004210BA">
              <w:rPr>
                <w:rFonts w:eastAsia="Times New Roman" w:cstheme="minorHAnsi"/>
                <w:sz w:val="20"/>
                <w:szCs w:val="20"/>
              </w:rPr>
              <w:t>are</w:t>
            </w:r>
            <w:r w:rsidRPr="004210BA">
              <w:rPr>
                <w:rFonts w:eastAsia="Times New Roman" w:cstheme="minorHAnsi"/>
                <w:b/>
                <w:bCs/>
                <w:sz w:val="20"/>
                <w:szCs w:val="20"/>
              </w:rPr>
              <w:t>:</w:t>
            </w:r>
          </w:p>
          <w:p w14:paraId="1A22DE64" w14:textId="77777777" w:rsidR="00447F8B" w:rsidRPr="004210BA" w:rsidRDefault="00447F8B" w:rsidP="00447F8B">
            <w:pPr>
              <w:pStyle w:val="ListParagraph"/>
              <w:numPr>
                <w:ilvl w:val="0"/>
                <w:numId w:val="20"/>
              </w:numPr>
              <w:spacing w:after="0" w:line="240" w:lineRule="auto"/>
              <w:rPr>
                <w:rFonts w:eastAsia="Times New Roman" w:cstheme="minorHAnsi"/>
                <w:sz w:val="20"/>
                <w:szCs w:val="20"/>
              </w:rPr>
            </w:pPr>
            <w:r w:rsidRPr="004210BA">
              <w:rPr>
                <w:rFonts w:eastAsia="Times New Roman" w:cstheme="minorHAnsi"/>
                <w:b/>
                <w:bCs/>
                <w:sz w:val="20"/>
                <w:szCs w:val="20"/>
              </w:rPr>
              <w:t xml:space="preserve">aligned </w:t>
            </w:r>
            <w:r w:rsidRPr="004210BA">
              <w:rPr>
                <w:rFonts w:eastAsia="Times New Roman" w:cstheme="minorHAnsi"/>
                <w:sz w:val="20"/>
                <w:szCs w:val="20"/>
              </w:rPr>
              <w:t>to grade level or proficiency standard(s)</w:t>
            </w:r>
          </w:p>
          <w:p w14:paraId="46BA6AA2" w14:textId="77777777" w:rsidR="00447F8B" w:rsidRPr="004210BA" w:rsidRDefault="00447F8B" w:rsidP="00447F8B">
            <w:pPr>
              <w:pStyle w:val="ListParagraph"/>
              <w:numPr>
                <w:ilvl w:val="0"/>
                <w:numId w:val="20"/>
              </w:numPr>
              <w:spacing w:after="0" w:line="240" w:lineRule="auto"/>
              <w:rPr>
                <w:rFonts w:eastAsia="Times New Roman" w:cstheme="minorHAnsi"/>
                <w:sz w:val="20"/>
                <w:szCs w:val="20"/>
              </w:rPr>
            </w:pPr>
            <w:r w:rsidRPr="004210BA">
              <w:rPr>
                <w:rFonts w:eastAsia="Times New Roman" w:cstheme="minorHAnsi"/>
                <w:sz w:val="20"/>
                <w:szCs w:val="20"/>
              </w:rPr>
              <w:t xml:space="preserve">written in </w:t>
            </w:r>
            <w:r w:rsidRPr="004210BA">
              <w:rPr>
                <w:rFonts w:eastAsia="Times New Roman" w:cstheme="minorHAnsi"/>
                <w:b/>
                <w:bCs/>
                <w:sz w:val="20"/>
                <w:szCs w:val="20"/>
              </w:rPr>
              <w:t>student friendly</w:t>
            </w:r>
            <w:r w:rsidRPr="004210BA">
              <w:rPr>
                <w:rFonts w:eastAsia="Times New Roman" w:cstheme="minorHAnsi"/>
                <w:sz w:val="20"/>
                <w:szCs w:val="20"/>
              </w:rPr>
              <w:t xml:space="preserve"> language that state what the students should know and be able to do</w:t>
            </w:r>
          </w:p>
          <w:p w14:paraId="7899AD8D" w14:textId="77777777" w:rsidR="00447F8B" w:rsidRPr="004210BA" w:rsidRDefault="00447F8B" w:rsidP="00447F8B">
            <w:pPr>
              <w:pStyle w:val="ListParagraph"/>
              <w:numPr>
                <w:ilvl w:val="0"/>
                <w:numId w:val="20"/>
              </w:numPr>
              <w:spacing w:after="0" w:line="240" w:lineRule="auto"/>
              <w:rPr>
                <w:rFonts w:eastAsia="Times New Roman" w:cstheme="minorHAnsi"/>
                <w:sz w:val="20"/>
                <w:szCs w:val="20"/>
              </w:rPr>
            </w:pPr>
            <w:r w:rsidRPr="004210BA">
              <w:rPr>
                <w:rFonts w:eastAsia="Times New Roman" w:cstheme="minorHAnsi"/>
                <w:sz w:val="20"/>
                <w:szCs w:val="20"/>
              </w:rPr>
              <w:t xml:space="preserve">clearly </w:t>
            </w:r>
            <w:r w:rsidRPr="004210BA">
              <w:rPr>
                <w:rFonts w:eastAsia="Times New Roman" w:cstheme="minorHAnsi"/>
                <w:b/>
                <w:bCs/>
                <w:sz w:val="20"/>
                <w:szCs w:val="20"/>
              </w:rPr>
              <w:t>communicated</w:t>
            </w:r>
            <w:r w:rsidRPr="004210BA">
              <w:rPr>
                <w:rFonts w:eastAsia="Times New Roman" w:cstheme="minorHAnsi"/>
                <w:sz w:val="20"/>
                <w:szCs w:val="20"/>
              </w:rPr>
              <w:t xml:space="preserve"> and </w:t>
            </w:r>
            <w:r w:rsidRPr="004210BA">
              <w:rPr>
                <w:rFonts w:eastAsia="Times New Roman" w:cstheme="minorHAnsi"/>
                <w:b/>
                <w:bCs/>
                <w:sz w:val="20"/>
                <w:szCs w:val="20"/>
              </w:rPr>
              <w:t>accessible</w:t>
            </w:r>
            <w:r w:rsidRPr="004210BA">
              <w:rPr>
                <w:rFonts w:eastAsia="Times New Roman" w:cstheme="minorHAnsi"/>
                <w:sz w:val="20"/>
                <w:szCs w:val="20"/>
              </w:rPr>
              <w:t xml:space="preserve"> to students</w:t>
            </w:r>
          </w:p>
          <w:p w14:paraId="3AA3FF39" w14:textId="77777777" w:rsidR="00447F8B" w:rsidRPr="004210BA" w:rsidRDefault="00447F8B" w:rsidP="00447F8B">
            <w:pPr>
              <w:pStyle w:val="ListParagraph"/>
              <w:numPr>
                <w:ilvl w:val="0"/>
                <w:numId w:val="20"/>
              </w:numPr>
              <w:spacing w:after="0" w:line="240" w:lineRule="auto"/>
              <w:rPr>
                <w:rFonts w:eastAsia="Times New Roman" w:cstheme="minorHAnsi"/>
                <w:sz w:val="20"/>
                <w:szCs w:val="20"/>
              </w:rPr>
            </w:pPr>
            <w:r w:rsidRPr="004210BA">
              <w:rPr>
                <w:rFonts w:eastAsia="Times New Roman" w:cstheme="minorHAnsi"/>
                <w:b/>
                <w:bCs/>
                <w:sz w:val="20"/>
                <w:szCs w:val="20"/>
              </w:rPr>
              <w:t xml:space="preserve">revisited </w:t>
            </w:r>
            <w:r w:rsidRPr="004210BA">
              <w:rPr>
                <w:rFonts w:eastAsia="Times New Roman" w:cstheme="minorHAnsi"/>
                <w:sz w:val="20"/>
                <w:szCs w:val="20"/>
              </w:rPr>
              <w:t>throughout the lesson</w:t>
            </w:r>
          </w:p>
          <w:p w14:paraId="4082F111" w14:textId="77777777" w:rsidR="00447F8B" w:rsidRPr="004210BA" w:rsidRDefault="00447F8B" w:rsidP="00447F8B">
            <w:pPr>
              <w:spacing w:after="0" w:line="240" w:lineRule="auto"/>
              <w:rPr>
                <w:rFonts w:eastAsia="Times New Roman" w:cstheme="minorHAnsi"/>
                <w:sz w:val="20"/>
                <w:szCs w:val="20"/>
              </w:rPr>
            </w:pPr>
          </w:p>
          <w:p w14:paraId="7A66FE53"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t xml:space="preserve">Students are able to </w:t>
            </w:r>
            <w:r w:rsidRPr="004210BA">
              <w:rPr>
                <w:rFonts w:eastAsia="Times New Roman" w:cstheme="minorHAnsi"/>
                <w:b/>
                <w:bCs/>
                <w:sz w:val="20"/>
                <w:szCs w:val="20"/>
              </w:rPr>
              <w:t>articulate</w:t>
            </w:r>
            <w:r w:rsidRPr="004210BA">
              <w:rPr>
                <w:rFonts w:eastAsia="Times New Roman" w:cstheme="minorHAnsi"/>
                <w:sz w:val="20"/>
                <w:szCs w:val="20"/>
              </w:rPr>
              <w:t xml:space="preserve"> what they are learning and </w:t>
            </w:r>
            <w:r w:rsidRPr="004210BA">
              <w:rPr>
                <w:rFonts w:eastAsia="Times New Roman" w:cstheme="minorHAnsi"/>
                <w:b/>
                <w:bCs/>
                <w:sz w:val="20"/>
                <w:szCs w:val="20"/>
              </w:rPr>
              <w:t>why</w:t>
            </w:r>
            <w:r w:rsidRPr="004210BA">
              <w:rPr>
                <w:rFonts w:eastAsia="Times New Roman" w:cstheme="minorHAnsi"/>
                <w:sz w:val="20"/>
                <w:szCs w:val="20"/>
              </w:rPr>
              <w:t xml:space="preserve"> it is important for them to know.</w:t>
            </w:r>
          </w:p>
          <w:p w14:paraId="5C37BE98" w14:textId="77777777" w:rsidR="00447F8B" w:rsidRPr="004210BA" w:rsidRDefault="00447F8B" w:rsidP="00447F8B">
            <w:pPr>
              <w:spacing w:after="0" w:line="240" w:lineRule="auto"/>
              <w:rPr>
                <w:rFonts w:eastAsia="Times New Roman" w:cstheme="minorHAnsi"/>
                <w:sz w:val="20"/>
                <w:szCs w:val="20"/>
              </w:rPr>
            </w:pPr>
          </w:p>
          <w:p w14:paraId="6197C494"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Criteria for success:</w:t>
            </w:r>
          </w:p>
          <w:p w14:paraId="165D492B" w14:textId="77777777" w:rsidR="00447F8B" w:rsidRPr="004210BA" w:rsidRDefault="00447F8B" w:rsidP="00447F8B">
            <w:pPr>
              <w:pStyle w:val="ListParagraph"/>
              <w:numPr>
                <w:ilvl w:val="0"/>
                <w:numId w:val="21"/>
              </w:numPr>
              <w:spacing w:after="0" w:line="240" w:lineRule="auto"/>
              <w:rPr>
                <w:rFonts w:eastAsia="Times New Roman" w:cstheme="minorHAnsi"/>
                <w:sz w:val="20"/>
                <w:szCs w:val="20"/>
              </w:rPr>
            </w:pPr>
            <w:r w:rsidRPr="004210BA">
              <w:rPr>
                <w:rFonts w:eastAsia="Times New Roman" w:cstheme="minorHAnsi"/>
                <w:sz w:val="20"/>
                <w:szCs w:val="20"/>
              </w:rPr>
              <w:t xml:space="preserve">is </w:t>
            </w:r>
            <w:r w:rsidRPr="004210BA">
              <w:rPr>
                <w:rFonts w:eastAsia="Times New Roman" w:cstheme="minorHAnsi"/>
                <w:b/>
                <w:bCs/>
                <w:sz w:val="20"/>
                <w:szCs w:val="20"/>
              </w:rPr>
              <w:t>aligned</w:t>
            </w:r>
            <w:r w:rsidRPr="004210BA">
              <w:rPr>
                <w:rFonts w:eastAsia="Times New Roman" w:cstheme="minorHAnsi"/>
                <w:sz w:val="20"/>
                <w:szCs w:val="20"/>
              </w:rPr>
              <w:t xml:space="preserve"> to the objective</w:t>
            </w:r>
          </w:p>
          <w:p w14:paraId="13CCC393" w14:textId="77777777" w:rsidR="00447F8B" w:rsidRPr="004210BA" w:rsidRDefault="00447F8B" w:rsidP="00447F8B">
            <w:pPr>
              <w:pStyle w:val="ListParagraph"/>
              <w:numPr>
                <w:ilvl w:val="0"/>
                <w:numId w:val="21"/>
              </w:numPr>
              <w:spacing w:after="0" w:line="240" w:lineRule="auto"/>
              <w:rPr>
                <w:rFonts w:eastAsia="Times New Roman" w:cstheme="minorHAnsi"/>
                <w:sz w:val="20"/>
                <w:szCs w:val="20"/>
              </w:rPr>
            </w:pPr>
            <w:r w:rsidRPr="004210BA">
              <w:rPr>
                <w:rFonts w:eastAsia="Times New Roman" w:cstheme="minorHAnsi"/>
                <w:sz w:val="20"/>
                <w:szCs w:val="20"/>
              </w:rPr>
              <w:t xml:space="preserve">is </w:t>
            </w:r>
            <w:r w:rsidRPr="004210BA">
              <w:rPr>
                <w:rFonts w:eastAsia="Times New Roman" w:cstheme="minorHAnsi"/>
                <w:b/>
                <w:bCs/>
                <w:sz w:val="20"/>
                <w:szCs w:val="20"/>
              </w:rPr>
              <w:t>communicated</w:t>
            </w:r>
            <w:r w:rsidRPr="004210BA">
              <w:rPr>
                <w:rFonts w:eastAsia="Times New Roman" w:cstheme="minorHAnsi"/>
                <w:sz w:val="20"/>
                <w:szCs w:val="20"/>
              </w:rPr>
              <w:t xml:space="preserve"> and </w:t>
            </w:r>
            <w:r w:rsidRPr="004210BA">
              <w:rPr>
                <w:rFonts w:eastAsia="Times New Roman" w:cstheme="minorHAnsi"/>
                <w:b/>
                <w:bCs/>
                <w:sz w:val="20"/>
                <w:szCs w:val="20"/>
              </w:rPr>
              <w:t>explained</w:t>
            </w:r>
            <w:r w:rsidRPr="004210BA">
              <w:rPr>
                <w:rFonts w:eastAsia="Times New Roman" w:cstheme="minorHAnsi"/>
                <w:sz w:val="20"/>
                <w:szCs w:val="20"/>
              </w:rPr>
              <w:t xml:space="preserve"> to students prior to beginning an assignment</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7A6C9"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t>AND</w:t>
            </w:r>
          </w:p>
          <w:p w14:paraId="56463254" w14:textId="77777777" w:rsidR="00447F8B" w:rsidRPr="004210BA" w:rsidRDefault="00447F8B" w:rsidP="00447F8B">
            <w:pPr>
              <w:pStyle w:val="ListParagraph"/>
              <w:numPr>
                <w:ilvl w:val="0"/>
                <w:numId w:val="2"/>
              </w:numPr>
              <w:spacing w:after="0" w:line="240" w:lineRule="auto"/>
              <w:rPr>
                <w:rFonts w:eastAsia="Times New Roman" w:cstheme="minorHAnsi"/>
                <w:sz w:val="20"/>
                <w:szCs w:val="20"/>
              </w:rPr>
            </w:pPr>
            <w:r w:rsidRPr="004210BA">
              <w:rPr>
                <w:rFonts w:eastAsia="Times New Roman" w:cstheme="minorHAnsi"/>
                <w:sz w:val="20"/>
                <w:szCs w:val="20"/>
              </w:rPr>
              <w:t>Students make connections between what they are currently learning to previous learning and/or to content in other disciplines.</w:t>
            </w:r>
          </w:p>
        </w:tc>
      </w:tr>
    </w:tbl>
    <w:p w14:paraId="18194592" w14:textId="77777777" w:rsidR="00447F8B" w:rsidRDefault="00447F8B"/>
    <w:tbl>
      <w:tblPr>
        <w:tblStyle w:val="TableGrid"/>
        <w:tblW w:w="0" w:type="auto"/>
        <w:tblLook w:val="04A0" w:firstRow="1" w:lastRow="0" w:firstColumn="1" w:lastColumn="0" w:noHBand="0" w:noVBand="1"/>
      </w:tblPr>
      <w:tblGrid>
        <w:gridCol w:w="2155"/>
        <w:gridCol w:w="3600"/>
        <w:gridCol w:w="4500"/>
        <w:gridCol w:w="4135"/>
      </w:tblGrid>
      <w:tr w:rsidR="00447F8B" w:rsidRPr="004210BA" w14:paraId="70CACC85" w14:textId="77777777" w:rsidTr="00447F8B">
        <w:tc>
          <w:tcPr>
            <w:tcW w:w="2155" w:type="dxa"/>
            <w:shd w:val="clear" w:color="auto" w:fill="DEEAF6" w:themeFill="accent1" w:themeFillTint="33"/>
          </w:tcPr>
          <w:p w14:paraId="1C8EA657" w14:textId="77777777" w:rsidR="00447F8B" w:rsidRPr="004210BA" w:rsidRDefault="00447F8B" w:rsidP="00447F8B">
            <w:pPr>
              <w:jc w:val="center"/>
              <w:rPr>
                <w:rFonts w:cstheme="minorHAnsi"/>
                <w:b/>
                <w:bCs/>
              </w:rPr>
            </w:pPr>
            <w:r w:rsidRPr="004210BA">
              <w:rPr>
                <w:rFonts w:cstheme="minorHAnsi"/>
                <w:b/>
                <w:bCs/>
              </w:rPr>
              <w:t>Ratings</w:t>
            </w:r>
          </w:p>
        </w:tc>
        <w:tc>
          <w:tcPr>
            <w:tcW w:w="3600" w:type="dxa"/>
          </w:tcPr>
          <w:p w14:paraId="27902934" w14:textId="77777777" w:rsidR="00447F8B" w:rsidRPr="004210BA" w:rsidRDefault="00447F8B" w:rsidP="00447F8B">
            <w:pPr>
              <w:rPr>
                <w:rFonts w:cstheme="minorHAnsi"/>
                <w:b/>
                <w:bCs/>
              </w:rPr>
            </w:pPr>
            <w:r w:rsidRPr="004210BA">
              <w:rPr>
                <w:rFonts w:cstheme="minorHAnsi"/>
                <w:b/>
                <w:bCs/>
              </w:rPr>
              <w:t>Clinical Educator</w:t>
            </w:r>
          </w:p>
        </w:tc>
        <w:tc>
          <w:tcPr>
            <w:tcW w:w="4500" w:type="dxa"/>
          </w:tcPr>
          <w:p w14:paraId="6089824F" w14:textId="77777777" w:rsidR="00447F8B" w:rsidRPr="004210BA" w:rsidRDefault="00447F8B" w:rsidP="00447F8B">
            <w:pPr>
              <w:rPr>
                <w:rFonts w:cstheme="minorHAnsi"/>
                <w:b/>
                <w:bCs/>
              </w:rPr>
            </w:pPr>
            <w:r w:rsidRPr="004210BA">
              <w:rPr>
                <w:rFonts w:cstheme="minorHAnsi"/>
                <w:b/>
                <w:bCs/>
              </w:rPr>
              <w:t>Teacher Candidate</w:t>
            </w:r>
          </w:p>
        </w:tc>
        <w:tc>
          <w:tcPr>
            <w:tcW w:w="4135" w:type="dxa"/>
          </w:tcPr>
          <w:p w14:paraId="16590969" w14:textId="77777777" w:rsidR="00447F8B" w:rsidRPr="004210BA" w:rsidRDefault="00447F8B" w:rsidP="00447F8B">
            <w:pPr>
              <w:rPr>
                <w:rFonts w:cstheme="minorHAnsi"/>
                <w:b/>
                <w:bCs/>
              </w:rPr>
            </w:pPr>
            <w:r w:rsidRPr="004210BA">
              <w:rPr>
                <w:rFonts w:cstheme="minorHAnsi"/>
                <w:b/>
                <w:bCs/>
              </w:rPr>
              <w:t>Field Instructor</w:t>
            </w:r>
          </w:p>
        </w:tc>
      </w:tr>
      <w:tr w:rsidR="00447F8B" w:rsidRPr="004210BA" w14:paraId="03759F91" w14:textId="77777777" w:rsidTr="00447F8B">
        <w:tc>
          <w:tcPr>
            <w:tcW w:w="2155" w:type="dxa"/>
            <w:shd w:val="clear" w:color="auto" w:fill="DEEAF6" w:themeFill="accent1" w:themeFillTint="33"/>
          </w:tcPr>
          <w:p w14:paraId="2F15002E" w14:textId="77777777" w:rsidR="00447F8B" w:rsidRPr="004210BA" w:rsidRDefault="00447F8B" w:rsidP="00447F8B">
            <w:pPr>
              <w:jc w:val="center"/>
              <w:rPr>
                <w:rFonts w:cstheme="minorHAnsi"/>
                <w:b/>
                <w:bCs/>
              </w:rPr>
            </w:pPr>
            <w:r w:rsidRPr="004210BA">
              <w:rPr>
                <w:rFonts w:cstheme="minorHAnsi"/>
                <w:b/>
                <w:bCs/>
              </w:rPr>
              <w:t>Evidence</w:t>
            </w:r>
          </w:p>
        </w:tc>
        <w:tc>
          <w:tcPr>
            <w:tcW w:w="12235" w:type="dxa"/>
            <w:gridSpan w:val="3"/>
          </w:tcPr>
          <w:p w14:paraId="53B4B3E9" w14:textId="77777777" w:rsidR="00447F8B" w:rsidRPr="004210BA" w:rsidRDefault="00447F8B" w:rsidP="00447F8B">
            <w:pPr>
              <w:rPr>
                <w:rFonts w:cstheme="minorHAnsi"/>
                <w:b/>
                <w:bCs/>
              </w:rPr>
            </w:pPr>
          </w:p>
          <w:p w14:paraId="5666CB42" w14:textId="77777777" w:rsidR="00447F8B" w:rsidRDefault="00447F8B" w:rsidP="00447F8B">
            <w:pPr>
              <w:rPr>
                <w:rFonts w:cstheme="minorHAnsi"/>
                <w:b/>
                <w:bCs/>
              </w:rPr>
            </w:pPr>
          </w:p>
          <w:p w14:paraId="4090861B" w14:textId="77777777" w:rsidR="00447F8B" w:rsidRPr="004210BA" w:rsidRDefault="00447F8B" w:rsidP="00447F8B">
            <w:pPr>
              <w:rPr>
                <w:rFonts w:cstheme="minorHAnsi"/>
                <w:b/>
                <w:bCs/>
              </w:rPr>
            </w:pPr>
          </w:p>
        </w:tc>
      </w:tr>
    </w:tbl>
    <w:p w14:paraId="5277246A" w14:textId="77777777" w:rsidR="00447F8B" w:rsidRDefault="00447F8B"/>
    <w:tbl>
      <w:tblPr>
        <w:tblW w:w="14850" w:type="dxa"/>
        <w:tblInd w:w="-280" w:type="dxa"/>
        <w:tblCellMar>
          <w:top w:w="15" w:type="dxa"/>
          <w:left w:w="15" w:type="dxa"/>
          <w:bottom w:w="15" w:type="dxa"/>
          <w:right w:w="15" w:type="dxa"/>
        </w:tblCellMar>
        <w:tblLook w:val="04A0" w:firstRow="1" w:lastRow="0" w:firstColumn="1" w:lastColumn="0" w:noHBand="0" w:noVBand="1"/>
      </w:tblPr>
      <w:tblGrid>
        <w:gridCol w:w="1440"/>
        <w:gridCol w:w="3420"/>
        <w:gridCol w:w="3690"/>
        <w:gridCol w:w="3780"/>
        <w:gridCol w:w="2520"/>
      </w:tblGrid>
      <w:tr w:rsidR="00447F8B" w:rsidRPr="004210BA" w14:paraId="17C55C46" w14:textId="77777777" w:rsidTr="00447F8B">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CCCD3" w14:textId="77777777" w:rsidR="00447F8B" w:rsidRPr="004210BA" w:rsidRDefault="00447F8B" w:rsidP="00447F8B">
            <w:pPr>
              <w:spacing w:after="0" w:line="240" w:lineRule="auto"/>
              <w:rPr>
                <w:rFonts w:eastAsia="Times New Roman" w:cstheme="minorHAnsi"/>
                <w:b/>
                <w:sz w:val="20"/>
                <w:szCs w:val="20"/>
              </w:rPr>
            </w:pPr>
            <w:r w:rsidRPr="004210BA">
              <w:rPr>
                <w:rFonts w:eastAsia="Times New Roman" w:cstheme="minorHAnsi"/>
                <w:b/>
                <w:sz w:val="20"/>
                <w:szCs w:val="20"/>
              </w:rPr>
              <w:t>Indicator 2.2</w:t>
            </w:r>
          </w:p>
          <w:p w14:paraId="490A9E15" w14:textId="77777777" w:rsidR="00447F8B" w:rsidRPr="004210BA" w:rsidRDefault="00447F8B" w:rsidP="00447F8B">
            <w:pPr>
              <w:spacing w:after="0" w:line="240" w:lineRule="auto"/>
              <w:rPr>
                <w:rFonts w:eastAsia="Times New Roman" w:cstheme="minorHAnsi"/>
                <w:b/>
                <w:sz w:val="20"/>
                <w:szCs w:val="20"/>
              </w:rPr>
            </w:pPr>
          </w:p>
          <w:p w14:paraId="375F66E4" w14:textId="77777777" w:rsidR="00447F8B" w:rsidRPr="004210BA" w:rsidRDefault="00447F8B" w:rsidP="00447F8B">
            <w:pPr>
              <w:spacing w:after="0" w:line="240" w:lineRule="auto"/>
              <w:rPr>
                <w:rFonts w:eastAsia="Times New Roman" w:cstheme="minorHAnsi"/>
                <w:b/>
              </w:rPr>
            </w:pPr>
            <w:r w:rsidRPr="004210BA">
              <w:rPr>
                <w:rFonts w:eastAsia="Times New Roman" w:cstheme="minorHAnsi"/>
                <w:b/>
                <w:sz w:val="20"/>
                <w:szCs w:val="20"/>
              </w:rPr>
              <w:t>Learning Experiences</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B1BCF"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Learning experiences:</w:t>
            </w:r>
          </w:p>
          <w:p w14:paraId="7966AC03" w14:textId="77777777" w:rsidR="00447F8B" w:rsidRPr="004210BA" w:rsidRDefault="00447F8B" w:rsidP="00447F8B">
            <w:pPr>
              <w:pStyle w:val="ListParagraph"/>
              <w:numPr>
                <w:ilvl w:val="0"/>
                <w:numId w:val="2"/>
              </w:numPr>
              <w:spacing w:after="0" w:line="240" w:lineRule="auto"/>
              <w:rPr>
                <w:rFonts w:eastAsia="Times New Roman" w:cstheme="minorHAnsi"/>
                <w:sz w:val="20"/>
                <w:szCs w:val="20"/>
              </w:rPr>
            </w:pPr>
            <w:r w:rsidRPr="004210BA">
              <w:rPr>
                <w:rFonts w:eastAsia="Times New Roman" w:cstheme="minorHAnsi"/>
                <w:sz w:val="20"/>
                <w:szCs w:val="20"/>
              </w:rPr>
              <w:t xml:space="preserve">are activities not </w:t>
            </w:r>
            <w:r w:rsidRPr="004210BA">
              <w:rPr>
                <w:rFonts w:eastAsia="Times New Roman" w:cstheme="minorHAnsi"/>
                <w:b/>
                <w:bCs/>
                <w:sz w:val="20"/>
                <w:szCs w:val="20"/>
              </w:rPr>
              <w:t>logically** aligned to the objective</w:t>
            </w:r>
          </w:p>
          <w:p w14:paraId="72E1EACB" w14:textId="77777777" w:rsidR="00447F8B" w:rsidRPr="004210BA" w:rsidRDefault="00447F8B" w:rsidP="00447F8B">
            <w:pPr>
              <w:pStyle w:val="ListParagraph"/>
              <w:numPr>
                <w:ilvl w:val="0"/>
                <w:numId w:val="2"/>
              </w:numPr>
              <w:spacing w:after="0" w:line="240" w:lineRule="auto"/>
              <w:rPr>
                <w:rFonts w:eastAsia="Times New Roman" w:cstheme="minorHAnsi"/>
                <w:sz w:val="20"/>
                <w:szCs w:val="20"/>
              </w:rPr>
            </w:pPr>
            <w:r w:rsidRPr="004210BA">
              <w:rPr>
                <w:rFonts w:eastAsia="Times New Roman" w:cstheme="minorHAnsi"/>
                <w:sz w:val="20"/>
                <w:szCs w:val="20"/>
              </w:rPr>
              <w:t xml:space="preserve">are primarily </w:t>
            </w:r>
            <w:r w:rsidRPr="004210BA">
              <w:rPr>
                <w:rFonts w:eastAsia="Times New Roman" w:cstheme="minorHAnsi"/>
                <w:b/>
                <w:bCs/>
                <w:sz w:val="20"/>
                <w:szCs w:val="20"/>
              </w:rPr>
              <w:t>teacher led</w:t>
            </w:r>
          </w:p>
          <w:p w14:paraId="5FF969C0" w14:textId="77777777" w:rsidR="00447F8B" w:rsidRPr="004210BA" w:rsidRDefault="00447F8B" w:rsidP="00447F8B">
            <w:pPr>
              <w:pStyle w:val="ListParagraph"/>
              <w:numPr>
                <w:ilvl w:val="0"/>
                <w:numId w:val="2"/>
              </w:numPr>
              <w:spacing w:after="0" w:line="240" w:lineRule="auto"/>
              <w:rPr>
                <w:rFonts w:eastAsia="Times New Roman" w:cstheme="minorHAnsi"/>
                <w:sz w:val="20"/>
                <w:szCs w:val="20"/>
              </w:rPr>
            </w:pPr>
            <w:r w:rsidRPr="004210BA">
              <w:rPr>
                <w:rFonts w:eastAsia="Times New Roman" w:cstheme="minorHAnsi"/>
                <w:sz w:val="20"/>
                <w:szCs w:val="20"/>
              </w:rPr>
              <w:t>are not coherently sequenced according to major concepts required to master the objective</w:t>
            </w:r>
          </w:p>
          <w:p w14:paraId="7E5ADC43" w14:textId="77777777" w:rsidR="00447F8B" w:rsidRPr="004210BA" w:rsidRDefault="00447F8B" w:rsidP="00447F8B">
            <w:pPr>
              <w:pStyle w:val="ListParagraph"/>
              <w:numPr>
                <w:ilvl w:val="0"/>
                <w:numId w:val="2"/>
              </w:numPr>
              <w:spacing w:after="0" w:line="240" w:lineRule="auto"/>
              <w:rPr>
                <w:rFonts w:eastAsia="Times New Roman" w:cstheme="minorHAnsi"/>
                <w:sz w:val="20"/>
                <w:szCs w:val="20"/>
              </w:rPr>
            </w:pPr>
            <w:r w:rsidRPr="004210BA">
              <w:rPr>
                <w:rFonts w:eastAsia="Times New Roman" w:cstheme="minorHAnsi"/>
                <w:sz w:val="20"/>
                <w:szCs w:val="20"/>
              </w:rPr>
              <w:t xml:space="preserve">pacing does not provide adequate </w:t>
            </w:r>
            <w:r w:rsidRPr="004210BA">
              <w:rPr>
                <w:rFonts w:eastAsia="Times New Roman" w:cstheme="minorHAnsi"/>
                <w:b/>
                <w:bCs/>
                <w:sz w:val="20"/>
                <w:szCs w:val="20"/>
              </w:rPr>
              <w:t>processing time</w:t>
            </w:r>
          </w:p>
          <w:p w14:paraId="7EC0FDA8" w14:textId="77777777" w:rsidR="00447F8B" w:rsidRPr="004210BA" w:rsidRDefault="00447F8B" w:rsidP="00447F8B">
            <w:pPr>
              <w:pStyle w:val="ListParagraph"/>
              <w:numPr>
                <w:ilvl w:val="0"/>
                <w:numId w:val="2"/>
              </w:numPr>
              <w:spacing w:after="0" w:line="240" w:lineRule="auto"/>
              <w:rPr>
                <w:rFonts w:eastAsia="Times New Roman" w:cstheme="minorHAnsi"/>
                <w:sz w:val="20"/>
                <w:szCs w:val="20"/>
              </w:rPr>
            </w:pPr>
            <w:r w:rsidRPr="004210BA">
              <w:rPr>
                <w:rFonts w:eastAsia="Times New Roman" w:cstheme="minorHAnsi"/>
                <w:sz w:val="20"/>
                <w:szCs w:val="20"/>
              </w:rPr>
              <w:t xml:space="preserve">include </w:t>
            </w:r>
            <w:r w:rsidRPr="004210BA">
              <w:rPr>
                <w:rFonts w:eastAsia="Times New Roman" w:cstheme="minorHAnsi"/>
                <w:b/>
                <w:bCs/>
                <w:sz w:val="20"/>
                <w:szCs w:val="20"/>
              </w:rPr>
              <w:t>content input</w:t>
            </w:r>
            <w:r w:rsidRPr="004210BA">
              <w:rPr>
                <w:rFonts w:eastAsia="Times New Roman" w:cstheme="minorHAnsi"/>
                <w:sz w:val="20"/>
                <w:szCs w:val="20"/>
              </w:rPr>
              <w:t xml:space="preserve"> but do not include opportunities for students to </w:t>
            </w:r>
            <w:r w:rsidRPr="004210BA">
              <w:rPr>
                <w:rFonts w:eastAsia="Times New Roman" w:cstheme="minorHAnsi"/>
                <w:b/>
                <w:bCs/>
                <w:sz w:val="20"/>
                <w:szCs w:val="20"/>
              </w:rPr>
              <w:t>process</w:t>
            </w:r>
          </w:p>
          <w:p w14:paraId="4CD01808" w14:textId="77777777" w:rsidR="00447F8B" w:rsidRPr="004210BA" w:rsidRDefault="00447F8B" w:rsidP="00447F8B">
            <w:pPr>
              <w:pStyle w:val="ListParagraph"/>
              <w:numPr>
                <w:ilvl w:val="0"/>
                <w:numId w:val="2"/>
              </w:numPr>
              <w:spacing w:after="0" w:line="240" w:lineRule="auto"/>
              <w:rPr>
                <w:rFonts w:eastAsia="Times New Roman" w:cstheme="minorHAnsi"/>
                <w:sz w:val="20"/>
                <w:szCs w:val="20"/>
              </w:rPr>
            </w:pPr>
            <w:r w:rsidRPr="004210BA">
              <w:rPr>
                <w:rFonts w:eastAsia="Times New Roman" w:cstheme="minorHAnsi"/>
                <w:sz w:val="20"/>
                <w:szCs w:val="20"/>
              </w:rPr>
              <w:t xml:space="preserve">do not include an </w:t>
            </w:r>
            <w:r w:rsidRPr="004210BA">
              <w:rPr>
                <w:rFonts w:eastAsia="Times New Roman" w:cstheme="minorHAnsi"/>
                <w:b/>
                <w:bCs/>
                <w:sz w:val="20"/>
                <w:szCs w:val="20"/>
              </w:rPr>
              <w:t>activator</w:t>
            </w:r>
            <w:r w:rsidRPr="004210BA">
              <w:rPr>
                <w:rFonts w:eastAsia="Times New Roman" w:cstheme="minorHAnsi"/>
                <w:sz w:val="20"/>
                <w:szCs w:val="20"/>
              </w:rPr>
              <w:t xml:space="preserve"> or preassessment of students’ prior knowledge</w:t>
            </w:r>
          </w:p>
          <w:p w14:paraId="6636CA70" w14:textId="77777777" w:rsidR="00447F8B" w:rsidRPr="004210BA" w:rsidRDefault="00447F8B" w:rsidP="00447F8B">
            <w:pPr>
              <w:pStyle w:val="ListParagraph"/>
              <w:numPr>
                <w:ilvl w:val="0"/>
                <w:numId w:val="2"/>
              </w:numPr>
              <w:spacing w:after="0" w:line="240" w:lineRule="auto"/>
              <w:rPr>
                <w:rFonts w:eastAsia="Times New Roman" w:cstheme="minorHAnsi"/>
                <w:sz w:val="20"/>
                <w:szCs w:val="20"/>
              </w:rPr>
            </w:pPr>
            <w:r w:rsidRPr="004210BA">
              <w:rPr>
                <w:rFonts w:eastAsia="Times New Roman" w:cstheme="minorHAnsi"/>
                <w:sz w:val="20"/>
                <w:szCs w:val="20"/>
              </w:rPr>
              <w:t xml:space="preserve">do not include a way for students to </w:t>
            </w:r>
            <w:r w:rsidRPr="004210BA">
              <w:rPr>
                <w:rFonts w:eastAsia="Times New Roman" w:cstheme="minorHAnsi"/>
                <w:b/>
                <w:bCs/>
                <w:sz w:val="20"/>
                <w:szCs w:val="20"/>
              </w:rPr>
              <w:t>summarize</w:t>
            </w:r>
            <w:r w:rsidRPr="004210BA">
              <w:rPr>
                <w:rFonts w:eastAsia="Times New Roman" w:cstheme="minorHAnsi"/>
                <w:sz w:val="20"/>
                <w:szCs w:val="20"/>
              </w:rPr>
              <w:t xml:space="preserve"> their learning</w:t>
            </w:r>
          </w:p>
          <w:p w14:paraId="5F011B3A" w14:textId="77777777" w:rsidR="00447F8B" w:rsidRPr="004210BA" w:rsidRDefault="00447F8B" w:rsidP="00447F8B">
            <w:pPr>
              <w:spacing w:after="0" w:line="240" w:lineRule="auto"/>
              <w:rPr>
                <w:rFonts w:eastAsia="Times New Roman" w:cstheme="minorHAnsi"/>
                <w:sz w:val="20"/>
                <w:szCs w:val="20"/>
              </w:rPr>
            </w:pPr>
          </w:p>
          <w:p w14:paraId="487E7987"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Explanatory Devices*:</w:t>
            </w:r>
          </w:p>
          <w:p w14:paraId="37091ABE" w14:textId="77777777" w:rsidR="00447F8B" w:rsidRPr="004210BA" w:rsidRDefault="00447F8B" w:rsidP="00447F8B">
            <w:pPr>
              <w:pStyle w:val="ListParagraph"/>
              <w:numPr>
                <w:ilvl w:val="0"/>
                <w:numId w:val="25"/>
              </w:numPr>
              <w:spacing w:after="0" w:line="240" w:lineRule="auto"/>
              <w:rPr>
                <w:rFonts w:eastAsia="Times New Roman" w:cstheme="minorHAnsi"/>
                <w:sz w:val="20"/>
                <w:szCs w:val="20"/>
              </w:rPr>
            </w:pPr>
            <w:r w:rsidRPr="004210BA">
              <w:rPr>
                <w:rFonts w:eastAsia="Times New Roman" w:cstheme="minorHAnsi"/>
                <w:sz w:val="20"/>
                <w:szCs w:val="20"/>
              </w:rPr>
              <w:t>do not support achievement of the objective</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3B7AC"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Learning experiences:</w:t>
            </w:r>
          </w:p>
          <w:p w14:paraId="6DBA3AB7" w14:textId="77777777" w:rsidR="00447F8B" w:rsidRPr="004210BA" w:rsidRDefault="00447F8B" w:rsidP="00447F8B">
            <w:pPr>
              <w:pStyle w:val="ListParagraph"/>
              <w:numPr>
                <w:ilvl w:val="0"/>
                <w:numId w:val="22"/>
              </w:numPr>
              <w:spacing w:after="0" w:line="240" w:lineRule="auto"/>
              <w:rPr>
                <w:rFonts w:eastAsia="Times New Roman" w:cstheme="minorHAnsi"/>
                <w:sz w:val="20"/>
                <w:szCs w:val="20"/>
              </w:rPr>
            </w:pPr>
            <w:r w:rsidRPr="004210BA">
              <w:rPr>
                <w:rFonts w:eastAsia="Times New Roman" w:cstheme="minorHAnsi"/>
                <w:sz w:val="20"/>
                <w:szCs w:val="20"/>
              </w:rPr>
              <w:t>are</w:t>
            </w:r>
            <w:r w:rsidRPr="004210BA">
              <w:rPr>
                <w:rFonts w:eastAsia="Times New Roman" w:cstheme="minorHAnsi"/>
                <w:b/>
                <w:bCs/>
                <w:sz w:val="20"/>
                <w:szCs w:val="20"/>
              </w:rPr>
              <w:t xml:space="preserve"> logically**aligned to the objective</w:t>
            </w:r>
          </w:p>
          <w:p w14:paraId="1C6B7ACA" w14:textId="77777777" w:rsidR="00447F8B" w:rsidRPr="004210BA" w:rsidRDefault="00447F8B" w:rsidP="00447F8B">
            <w:pPr>
              <w:pStyle w:val="ListParagraph"/>
              <w:numPr>
                <w:ilvl w:val="0"/>
                <w:numId w:val="22"/>
              </w:numPr>
              <w:spacing w:after="0" w:line="240" w:lineRule="auto"/>
              <w:rPr>
                <w:rFonts w:eastAsia="Times New Roman" w:cstheme="minorHAnsi"/>
                <w:sz w:val="20"/>
                <w:szCs w:val="20"/>
              </w:rPr>
            </w:pPr>
            <w:r w:rsidRPr="004210BA">
              <w:rPr>
                <w:rFonts w:eastAsia="Times New Roman" w:cstheme="minorHAnsi"/>
                <w:sz w:val="20"/>
                <w:szCs w:val="20"/>
              </w:rPr>
              <w:t xml:space="preserve">are primarily </w:t>
            </w:r>
            <w:r w:rsidRPr="004210BA">
              <w:rPr>
                <w:rFonts w:eastAsia="Times New Roman" w:cstheme="minorHAnsi"/>
                <w:b/>
                <w:bCs/>
                <w:sz w:val="20"/>
                <w:szCs w:val="20"/>
              </w:rPr>
              <w:t>teacher led</w:t>
            </w:r>
          </w:p>
          <w:p w14:paraId="6252580B" w14:textId="77777777" w:rsidR="00447F8B" w:rsidRPr="004210BA" w:rsidRDefault="00447F8B" w:rsidP="00447F8B">
            <w:pPr>
              <w:pStyle w:val="ListParagraph"/>
              <w:numPr>
                <w:ilvl w:val="0"/>
                <w:numId w:val="22"/>
              </w:numPr>
              <w:spacing w:after="0" w:line="240" w:lineRule="auto"/>
              <w:rPr>
                <w:rFonts w:eastAsia="Times New Roman" w:cstheme="minorHAnsi"/>
                <w:sz w:val="20"/>
                <w:szCs w:val="20"/>
              </w:rPr>
            </w:pPr>
            <w:r w:rsidRPr="004210BA">
              <w:rPr>
                <w:rFonts w:eastAsia="Times New Roman" w:cstheme="minorHAnsi"/>
                <w:sz w:val="20"/>
                <w:szCs w:val="20"/>
              </w:rPr>
              <w:t xml:space="preserve">are coherently sequenced but pacing does not provide adequate </w:t>
            </w:r>
            <w:r w:rsidRPr="004210BA">
              <w:rPr>
                <w:rFonts w:eastAsia="Times New Roman" w:cstheme="minorHAnsi"/>
                <w:b/>
                <w:bCs/>
                <w:sz w:val="20"/>
                <w:szCs w:val="20"/>
              </w:rPr>
              <w:t>processing time</w:t>
            </w:r>
          </w:p>
          <w:p w14:paraId="0C0894D6" w14:textId="77777777" w:rsidR="00447F8B" w:rsidRPr="004210BA" w:rsidRDefault="00447F8B" w:rsidP="00447F8B">
            <w:pPr>
              <w:pStyle w:val="ListParagraph"/>
              <w:numPr>
                <w:ilvl w:val="0"/>
                <w:numId w:val="22"/>
              </w:numPr>
              <w:spacing w:after="0" w:line="240" w:lineRule="auto"/>
              <w:rPr>
                <w:rFonts w:eastAsia="Times New Roman" w:cstheme="minorHAnsi"/>
                <w:sz w:val="20"/>
                <w:szCs w:val="20"/>
              </w:rPr>
            </w:pPr>
            <w:r w:rsidRPr="004210BA">
              <w:rPr>
                <w:rFonts w:eastAsia="Times New Roman" w:cstheme="minorHAnsi"/>
                <w:sz w:val="20"/>
                <w:szCs w:val="20"/>
              </w:rPr>
              <w:t xml:space="preserve">are inconsistent when </w:t>
            </w:r>
            <w:r w:rsidRPr="004210BA">
              <w:rPr>
                <w:rFonts w:eastAsia="Times New Roman" w:cstheme="minorHAnsi"/>
                <w:b/>
                <w:bCs/>
                <w:sz w:val="20"/>
                <w:szCs w:val="20"/>
              </w:rPr>
              <w:t>balancing content input</w:t>
            </w:r>
            <w:r w:rsidRPr="004210BA">
              <w:rPr>
                <w:rFonts w:eastAsia="Times New Roman" w:cstheme="minorHAnsi"/>
                <w:sz w:val="20"/>
                <w:szCs w:val="20"/>
              </w:rPr>
              <w:t xml:space="preserve"> and opportunities for students to process</w:t>
            </w:r>
          </w:p>
          <w:p w14:paraId="40428C5D" w14:textId="77777777" w:rsidR="00447F8B" w:rsidRPr="004210BA" w:rsidRDefault="00447F8B" w:rsidP="00447F8B">
            <w:pPr>
              <w:pStyle w:val="ListParagraph"/>
              <w:numPr>
                <w:ilvl w:val="0"/>
                <w:numId w:val="22"/>
              </w:numPr>
              <w:spacing w:after="0" w:line="240" w:lineRule="auto"/>
              <w:rPr>
                <w:rFonts w:eastAsia="Times New Roman" w:cstheme="minorHAnsi"/>
                <w:sz w:val="20"/>
                <w:szCs w:val="20"/>
              </w:rPr>
            </w:pPr>
            <w:r w:rsidRPr="004210BA">
              <w:rPr>
                <w:rFonts w:eastAsia="Times New Roman" w:cstheme="minorHAnsi"/>
                <w:sz w:val="20"/>
                <w:szCs w:val="20"/>
              </w:rPr>
              <w:t>include an</w:t>
            </w:r>
            <w:r w:rsidRPr="004210BA">
              <w:rPr>
                <w:rFonts w:eastAsia="Times New Roman" w:cstheme="minorHAnsi"/>
                <w:b/>
                <w:bCs/>
                <w:sz w:val="20"/>
                <w:szCs w:val="20"/>
              </w:rPr>
              <w:t xml:space="preserve"> activator</w:t>
            </w:r>
            <w:r w:rsidRPr="004210BA">
              <w:rPr>
                <w:rFonts w:eastAsia="Times New Roman" w:cstheme="minorHAnsi"/>
                <w:sz w:val="20"/>
                <w:szCs w:val="20"/>
              </w:rPr>
              <w:t xml:space="preserve"> that does not align with the objective</w:t>
            </w:r>
          </w:p>
          <w:p w14:paraId="540FB595" w14:textId="77777777" w:rsidR="00447F8B" w:rsidRPr="004210BA" w:rsidRDefault="00447F8B" w:rsidP="00447F8B">
            <w:pPr>
              <w:pStyle w:val="ListParagraph"/>
              <w:numPr>
                <w:ilvl w:val="0"/>
                <w:numId w:val="22"/>
              </w:numPr>
              <w:spacing w:after="0" w:line="240" w:lineRule="auto"/>
              <w:rPr>
                <w:rFonts w:eastAsia="Times New Roman" w:cstheme="minorHAnsi"/>
                <w:sz w:val="20"/>
                <w:szCs w:val="20"/>
              </w:rPr>
            </w:pPr>
            <w:r w:rsidRPr="004210BA">
              <w:rPr>
                <w:rFonts w:eastAsia="Times New Roman" w:cstheme="minorHAnsi"/>
                <w:sz w:val="20"/>
                <w:szCs w:val="20"/>
              </w:rPr>
              <w:t>are not based on data gathered through an activator or pre-assessment</w:t>
            </w:r>
          </w:p>
          <w:p w14:paraId="79B6013F" w14:textId="77777777" w:rsidR="00447F8B" w:rsidRPr="004210BA" w:rsidRDefault="00447F8B" w:rsidP="00447F8B">
            <w:pPr>
              <w:pStyle w:val="ListParagraph"/>
              <w:numPr>
                <w:ilvl w:val="0"/>
                <w:numId w:val="22"/>
              </w:numPr>
              <w:spacing w:after="0" w:line="240" w:lineRule="auto"/>
              <w:rPr>
                <w:rFonts w:eastAsia="Times New Roman" w:cstheme="minorHAnsi"/>
                <w:sz w:val="20"/>
                <w:szCs w:val="20"/>
              </w:rPr>
            </w:pPr>
            <w:r w:rsidRPr="004210BA">
              <w:rPr>
                <w:rFonts w:eastAsia="Times New Roman" w:cstheme="minorHAnsi"/>
                <w:sz w:val="20"/>
                <w:szCs w:val="20"/>
              </w:rPr>
              <w:t>do not address prior misconceptions</w:t>
            </w:r>
          </w:p>
          <w:p w14:paraId="565AD236" w14:textId="77777777" w:rsidR="00447F8B" w:rsidRPr="004210BA" w:rsidRDefault="00447F8B" w:rsidP="00447F8B">
            <w:pPr>
              <w:pStyle w:val="ListParagraph"/>
              <w:numPr>
                <w:ilvl w:val="0"/>
                <w:numId w:val="22"/>
              </w:numPr>
              <w:spacing w:after="0" w:line="240" w:lineRule="auto"/>
              <w:rPr>
                <w:rFonts w:eastAsia="Times New Roman" w:cstheme="minorHAnsi"/>
                <w:sz w:val="20"/>
                <w:szCs w:val="20"/>
              </w:rPr>
            </w:pPr>
            <w:r w:rsidRPr="004210BA">
              <w:rPr>
                <w:rFonts w:eastAsia="Times New Roman" w:cstheme="minorHAnsi"/>
                <w:sz w:val="20"/>
                <w:szCs w:val="20"/>
              </w:rPr>
              <w:t xml:space="preserve">include a </w:t>
            </w:r>
            <w:r w:rsidRPr="004210BA">
              <w:rPr>
                <w:rFonts w:eastAsia="Times New Roman" w:cstheme="minorHAnsi"/>
                <w:b/>
                <w:bCs/>
                <w:sz w:val="20"/>
                <w:szCs w:val="20"/>
              </w:rPr>
              <w:t>closing activity</w:t>
            </w:r>
            <w:r w:rsidRPr="004210BA">
              <w:rPr>
                <w:rFonts w:eastAsia="Times New Roman" w:cstheme="minorHAnsi"/>
                <w:sz w:val="20"/>
                <w:szCs w:val="20"/>
              </w:rPr>
              <w:t xml:space="preserve"> but the activity does not provide data that assesses student mastery of the objective</w:t>
            </w:r>
          </w:p>
          <w:p w14:paraId="753F3310" w14:textId="77777777" w:rsidR="00447F8B" w:rsidRPr="004210BA" w:rsidRDefault="00447F8B" w:rsidP="00447F8B">
            <w:pPr>
              <w:spacing w:after="0" w:line="240" w:lineRule="auto"/>
              <w:rPr>
                <w:rFonts w:eastAsia="Times New Roman" w:cstheme="minorHAnsi"/>
                <w:sz w:val="20"/>
                <w:szCs w:val="20"/>
              </w:rPr>
            </w:pPr>
          </w:p>
          <w:p w14:paraId="1496D7AA"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Explanatory Devices*:</w:t>
            </w:r>
          </w:p>
          <w:p w14:paraId="79DC4921" w14:textId="77777777" w:rsidR="00447F8B" w:rsidRPr="004210BA" w:rsidRDefault="00447F8B" w:rsidP="00447F8B">
            <w:pPr>
              <w:pStyle w:val="ListParagraph"/>
              <w:numPr>
                <w:ilvl w:val="0"/>
                <w:numId w:val="26"/>
              </w:numPr>
              <w:spacing w:after="0" w:line="240" w:lineRule="auto"/>
              <w:rPr>
                <w:rFonts w:eastAsia="Times New Roman" w:cstheme="minorHAnsi"/>
                <w:sz w:val="20"/>
                <w:szCs w:val="20"/>
              </w:rPr>
            </w:pPr>
            <w:r w:rsidRPr="004210BA">
              <w:rPr>
                <w:rFonts w:eastAsia="Times New Roman" w:cstheme="minorHAnsi"/>
                <w:sz w:val="20"/>
                <w:szCs w:val="20"/>
              </w:rPr>
              <w:t>are not matched to the objective or the learning</w:t>
            </w:r>
          </w:p>
          <w:p w14:paraId="12EE75EB" w14:textId="77777777" w:rsidR="00447F8B" w:rsidRPr="004210BA" w:rsidRDefault="00447F8B" w:rsidP="00447F8B">
            <w:pPr>
              <w:pStyle w:val="ListParagraph"/>
              <w:spacing w:after="0" w:line="240" w:lineRule="auto"/>
              <w:ind w:left="360"/>
              <w:rPr>
                <w:rFonts w:eastAsia="Times New Roman" w:cstheme="minorHAnsi"/>
                <w:sz w:val="20"/>
                <w:szCs w:val="20"/>
              </w:rPr>
            </w:pP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E86D2"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Learning experiences:</w:t>
            </w:r>
          </w:p>
          <w:p w14:paraId="50F706F2" w14:textId="77777777" w:rsidR="00447F8B" w:rsidRPr="004210BA" w:rsidRDefault="00447F8B" w:rsidP="00447F8B">
            <w:pPr>
              <w:pStyle w:val="ListParagraph"/>
              <w:numPr>
                <w:ilvl w:val="0"/>
                <w:numId w:val="23"/>
              </w:numPr>
              <w:spacing w:after="0" w:line="240" w:lineRule="auto"/>
              <w:rPr>
                <w:rFonts w:eastAsia="Times New Roman" w:cstheme="minorHAnsi"/>
                <w:sz w:val="20"/>
                <w:szCs w:val="20"/>
              </w:rPr>
            </w:pPr>
            <w:r w:rsidRPr="004210BA">
              <w:rPr>
                <w:rFonts w:eastAsia="Times New Roman" w:cstheme="minorHAnsi"/>
                <w:sz w:val="20"/>
                <w:szCs w:val="20"/>
              </w:rPr>
              <w:t xml:space="preserve">are </w:t>
            </w:r>
            <w:r w:rsidRPr="004210BA">
              <w:rPr>
                <w:rFonts w:eastAsia="Times New Roman" w:cstheme="minorHAnsi"/>
                <w:b/>
                <w:bCs/>
                <w:sz w:val="20"/>
                <w:szCs w:val="20"/>
              </w:rPr>
              <w:t>logically** aligned to the objective</w:t>
            </w:r>
          </w:p>
          <w:p w14:paraId="2FD257E5" w14:textId="77777777" w:rsidR="00447F8B" w:rsidRPr="004210BA" w:rsidRDefault="00447F8B" w:rsidP="00447F8B">
            <w:pPr>
              <w:pStyle w:val="ListParagraph"/>
              <w:numPr>
                <w:ilvl w:val="0"/>
                <w:numId w:val="23"/>
              </w:numPr>
              <w:spacing w:after="0" w:line="240" w:lineRule="auto"/>
              <w:rPr>
                <w:rFonts w:eastAsia="Times New Roman" w:cstheme="minorHAnsi"/>
                <w:sz w:val="20"/>
                <w:szCs w:val="20"/>
              </w:rPr>
            </w:pPr>
            <w:r w:rsidRPr="004210BA">
              <w:rPr>
                <w:rFonts w:eastAsia="Times New Roman" w:cstheme="minorHAnsi"/>
                <w:sz w:val="20"/>
                <w:szCs w:val="20"/>
              </w:rPr>
              <w:t xml:space="preserve">are both </w:t>
            </w:r>
            <w:r w:rsidRPr="004210BA">
              <w:rPr>
                <w:rFonts w:eastAsia="Times New Roman" w:cstheme="minorHAnsi"/>
                <w:b/>
                <w:bCs/>
                <w:sz w:val="20"/>
                <w:szCs w:val="20"/>
              </w:rPr>
              <w:t xml:space="preserve">teacher and student </w:t>
            </w:r>
            <w:r w:rsidRPr="004210BA">
              <w:rPr>
                <w:rFonts w:eastAsia="Times New Roman" w:cstheme="minorHAnsi"/>
                <w:sz w:val="20"/>
                <w:szCs w:val="20"/>
              </w:rPr>
              <w:t>led/directed</w:t>
            </w:r>
          </w:p>
          <w:p w14:paraId="3382A7D6" w14:textId="77777777" w:rsidR="00447F8B" w:rsidRPr="004210BA" w:rsidRDefault="00447F8B" w:rsidP="00447F8B">
            <w:pPr>
              <w:pStyle w:val="ListParagraph"/>
              <w:numPr>
                <w:ilvl w:val="0"/>
                <w:numId w:val="23"/>
              </w:numPr>
              <w:spacing w:after="0" w:line="240" w:lineRule="auto"/>
              <w:rPr>
                <w:rFonts w:eastAsia="Times New Roman" w:cstheme="minorHAnsi"/>
                <w:sz w:val="20"/>
                <w:szCs w:val="20"/>
              </w:rPr>
            </w:pPr>
            <w:r w:rsidRPr="004210BA">
              <w:rPr>
                <w:rFonts w:eastAsia="Times New Roman" w:cstheme="minorHAnsi"/>
                <w:sz w:val="20"/>
                <w:szCs w:val="20"/>
              </w:rPr>
              <w:t xml:space="preserve">are coherently sequenced and paced according to major concepts required to master the objective with adequate </w:t>
            </w:r>
            <w:r w:rsidRPr="004210BA">
              <w:rPr>
                <w:rFonts w:eastAsia="Times New Roman" w:cstheme="minorHAnsi"/>
                <w:b/>
                <w:bCs/>
                <w:sz w:val="20"/>
                <w:szCs w:val="20"/>
              </w:rPr>
              <w:t>processing time</w:t>
            </w:r>
          </w:p>
          <w:p w14:paraId="366D86B3" w14:textId="77777777" w:rsidR="00447F8B" w:rsidRPr="004210BA" w:rsidRDefault="00447F8B" w:rsidP="00447F8B">
            <w:pPr>
              <w:pStyle w:val="ListParagraph"/>
              <w:numPr>
                <w:ilvl w:val="0"/>
                <w:numId w:val="23"/>
              </w:numPr>
              <w:spacing w:after="0" w:line="240" w:lineRule="auto"/>
              <w:rPr>
                <w:rFonts w:eastAsia="Times New Roman" w:cstheme="minorHAnsi"/>
                <w:sz w:val="20"/>
                <w:szCs w:val="20"/>
              </w:rPr>
            </w:pPr>
            <w:r w:rsidRPr="004210BA">
              <w:rPr>
                <w:rFonts w:eastAsia="Times New Roman" w:cstheme="minorHAnsi"/>
                <w:sz w:val="20"/>
                <w:szCs w:val="20"/>
              </w:rPr>
              <w:t>include a</w:t>
            </w:r>
            <w:r w:rsidRPr="004210BA">
              <w:rPr>
                <w:rFonts w:eastAsia="Times New Roman" w:cstheme="minorHAnsi"/>
                <w:b/>
                <w:bCs/>
                <w:sz w:val="20"/>
                <w:szCs w:val="20"/>
              </w:rPr>
              <w:t xml:space="preserve"> balance of content input </w:t>
            </w:r>
            <w:r w:rsidRPr="004210BA">
              <w:rPr>
                <w:rFonts w:eastAsia="Times New Roman" w:cstheme="minorHAnsi"/>
                <w:sz w:val="20"/>
                <w:szCs w:val="20"/>
              </w:rPr>
              <w:t xml:space="preserve">and opportunities for students to </w:t>
            </w:r>
            <w:r w:rsidRPr="004210BA">
              <w:rPr>
                <w:rFonts w:eastAsia="Times New Roman" w:cstheme="minorHAnsi"/>
                <w:b/>
                <w:bCs/>
                <w:sz w:val="20"/>
                <w:szCs w:val="20"/>
              </w:rPr>
              <w:t>process</w:t>
            </w:r>
          </w:p>
          <w:p w14:paraId="22D53F38" w14:textId="77777777" w:rsidR="00447F8B" w:rsidRPr="004210BA" w:rsidRDefault="00447F8B" w:rsidP="00447F8B">
            <w:pPr>
              <w:pStyle w:val="ListParagraph"/>
              <w:numPr>
                <w:ilvl w:val="0"/>
                <w:numId w:val="23"/>
              </w:numPr>
              <w:spacing w:after="0" w:line="240" w:lineRule="auto"/>
              <w:rPr>
                <w:rFonts w:eastAsia="Times New Roman" w:cstheme="minorHAnsi"/>
                <w:sz w:val="20"/>
                <w:szCs w:val="20"/>
              </w:rPr>
            </w:pPr>
            <w:r w:rsidRPr="004210BA">
              <w:rPr>
                <w:rFonts w:eastAsia="Times New Roman" w:cstheme="minorHAnsi"/>
                <w:sz w:val="20"/>
                <w:szCs w:val="20"/>
              </w:rPr>
              <w:t xml:space="preserve">are based on an </w:t>
            </w:r>
            <w:r w:rsidRPr="004210BA">
              <w:rPr>
                <w:rFonts w:eastAsia="Times New Roman" w:cstheme="minorHAnsi"/>
                <w:b/>
                <w:bCs/>
                <w:sz w:val="20"/>
                <w:szCs w:val="20"/>
              </w:rPr>
              <w:t>activator</w:t>
            </w:r>
            <w:r w:rsidRPr="004210BA">
              <w:rPr>
                <w:rFonts w:eastAsia="Times New Roman" w:cstheme="minorHAnsi"/>
                <w:sz w:val="20"/>
                <w:szCs w:val="20"/>
              </w:rPr>
              <w:t xml:space="preserve"> or assessment of prior knowledge and anticipation of misconceptions</w:t>
            </w:r>
          </w:p>
          <w:p w14:paraId="69E7180A" w14:textId="77777777" w:rsidR="00447F8B" w:rsidRPr="004210BA" w:rsidRDefault="00447F8B" w:rsidP="00447F8B">
            <w:pPr>
              <w:pStyle w:val="ListParagraph"/>
              <w:numPr>
                <w:ilvl w:val="0"/>
                <w:numId w:val="23"/>
              </w:numPr>
              <w:spacing w:after="0" w:line="240" w:lineRule="auto"/>
              <w:rPr>
                <w:rFonts w:eastAsia="Times New Roman" w:cstheme="minorHAnsi"/>
                <w:sz w:val="20"/>
                <w:szCs w:val="20"/>
              </w:rPr>
            </w:pPr>
            <w:r w:rsidRPr="004210BA">
              <w:rPr>
                <w:rFonts w:eastAsia="Times New Roman" w:cstheme="minorHAnsi"/>
                <w:sz w:val="20"/>
                <w:szCs w:val="20"/>
              </w:rPr>
              <w:t xml:space="preserve">include a strategy for students to </w:t>
            </w:r>
            <w:r w:rsidRPr="004210BA">
              <w:rPr>
                <w:rFonts w:eastAsia="Times New Roman" w:cstheme="minorHAnsi"/>
                <w:b/>
                <w:bCs/>
                <w:sz w:val="20"/>
                <w:szCs w:val="20"/>
              </w:rPr>
              <w:t>summarize</w:t>
            </w:r>
            <w:r w:rsidRPr="004210BA">
              <w:rPr>
                <w:rFonts w:eastAsia="Times New Roman" w:cstheme="minorHAnsi"/>
                <w:sz w:val="20"/>
                <w:szCs w:val="20"/>
              </w:rPr>
              <w:t xml:space="preserve"> their learning</w:t>
            </w:r>
          </w:p>
          <w:p w14:paraId="61922986" w14:textId="77777777" w:rsidR="00447F8B" w:rsidRPr="004210BA" w:rsidRDefault="00447F8B" w:rsidP="00447F8B">
            <w:pPr>
              <w:spacing w:after="0" w:line="240" w:lineRule="auto"/>
              <w:rPr>
                <w:rFonts w:eastAsia="Times New Roman" w:cstheme="minorHAnsi"/>
                <w:sz w:val="20"/>
                <w:szCs w:val="20"/>
              </w:rPr>
            </w:pPr>
          </w:p>
          <w:p w14:paraId="3F4FD71E"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Explanatory Devices*:</w:t>
            </w:r>
          </w:p>
          <w:p w14:paraId="74FC60C7" w14:textId="77777777" w:rsidR="00447F8B" w:rsidRPr="004210BA" w:rsidRDefault="00447F8B" w:rsidP="00447F8B">
            <w:pPr>
              <w:pStyle w:val="ListParagraph"/>
              <w:numPr>
                <w:ilvl w:val="0"/>
                <w:numId w:val="27"/>
              </w:numPr>
              <w:spacing w:after="0" w:line="240" w:lineRule="auto"/>
              <w:rPr>
                <w:rFonts w:eastAsia="Times New Roman" w:cstheme="minorHAnsi"/>
                <w:sz w:val="20"/>
                <w:szCs w:val="20"/>
              </w:rPr>
            </w:pPr>
            <w:r w:rsidRPr="004210BA">
              <w:rPr>
                <w:rFonts w:eastAsia="Times New Roman" w:cstheme="minorHAnsi"/>
                <w:sz w:val="20"/>
                <w:szCs w:val="20"/>
              </w:rPr>
              <w:t>are varied and well-chosen to match the needs of the learners</w:t>
            </w:r>
          </w:p>
          <w:p w14:paraId="1119AC0E" w14:textId="77777777" w:rsidR="00447F8B" w:rsidRPr="004210BA" w:rsidRDefault="00447F8B" w:rsidP="00447F8B">
            <w:pPr>
              <w:pStyle w:val="ListParagraph"/>
              <w:numPr>
                <w:ilvl w:val="0"/>
                <w:numId w:val="27"/>
              </w:numPr>
              <w:spacing w:after="0" w:line="240" w:lineRule="auto"/>
              <w:rPr>
                <w:rFonts w:eastAsia="Times New Roman" w:cstheme="minorHAnsi"/>
                <w:sz w:val="20"/>
                <w:szCs w:val="20"/>
              </w:rPr>
            </w:pPr>
            <w:r w:rsidRPr="004210BA">
              <w:rPr>
                <w:rFonts w:eastAsia="Times New Roman" w:cstheme="minorHAnsi"/>
                <w:sz w:val="20"/>
                <w:szCs w:val="20"/>
              </w:rPr>
              <w:t>support student achievement of the objective</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A4F02"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t>AND</w:t>
            </w:r>
          </w:p>
          <w:p w14:paraId="57E5C2DC"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Learning experiences:</w:t>
            </w:r>
          </w:p>
          <w:p w14:paraId="24716889" w14:textId="77777777" w:rsidR="00447F8B" w:rsidRPr="004210BA" w:rsidRDefault="00447F8B" w:rsidP="00447F8B">
            <w:pPr>
              <w:pStyle w:val="ListParagraph"/>
              <w:numPr>
                <w:ilvl w:val="0"/>
                <w:numId w:val="24"/>
              </w:numPr>
              <w:spacing w:after="0" w:line="240" w:lineRule="auto"/>
              <w:rPr>
                <w:rFonts w:eastAsia="Times New Roman" w:cstheme="minorHAnsi"/>
                <w:sz w:val="20"/>
                <w:szCs w:val="20"/>
              </w:rPr>
            </w:pPr>
            <w:r w:rsidRPr="004210BA">
              <w:rPr>
                <w:rFonts w:eastAsia="Times New Roman" w:cstheme="minorHAnsi"/>
                <w:sz w:val="20"/>
                <w:szCs w:val="20"/>
              </w:rPr>
              <w:t>Students are provided opportunities to progress at different learning rates.</w:t>
            </w:r>
          </w:p>
          <w:p w14:paraId="2DC417DA" w14:textId="77777777" w:rsidR="00447F8B" w:rsidRPr="004210BA" w:rsidRDefault="00447F8B" w:rsidP="00447F8B">
            <w:pPr>
              <w:pStyle w:val="ListParagraph"/>
              <w:numPr>
                <w:ilvl w:val="0"/>
                <w:numId w:val="24"/>
              </w:numPr>
              <w:spacing w:after="0" w:line="240" w:lineRule="auto"/>
              <w:rPr>
                <w:rFonts w:eastAsia="Times New Roman" w:cstheme="minorHAnsi"/>
                <w:sz w:val="20"/>
                <w:szCs w:val="20"/>
              </w:rPr>
            </w:pPr>
            <w:r w:rsidRPr="004210BA">
              <w:rPr>
                <w:rFonts w:eastAsia="Times New Roman" w:cstheme="minorHAnsi"/>
                <w:sz w:val="20"/>
                <w:szCs w:val="20"/>
              </w:rPr>
              <w:t>Students who finish early are engaged in meaningful learning opportunities.</w:t>
            </w:r>
          </w:p>
          <w:p w14:paraId="56D3D5FE" w14:textId="77777777" w:rsidR="00447F8B" w:rsidRPr="004210BA" w:rsidRDefault="00447F8B" w:rsidP="00447F8B">
            <w:pPr>
              <w:pStyle w:val="ListParagraph"/>
              <w:numPr>
                <w:ilvl w:val="0"/>
                <w:numId w:val="24"/>
              </w:numPr>
              <w:spacing w:after="0" w:line="240" w:lineRule="auto"/>
              <w:rPr>
                <w:rFonts w:eastAsia="Times New Roman" w:cstheme="minorHAnsi"/>
                <w:sz w:val="20"/>
                <w:szCs w:val="20"/>
              </w:rPr>
            </w:pPr>
            <w:r w:rsidRPr="004210BA">
              <w:rPr>
                <w:rFonts w:eastAsia="Times New Roman" w:cstheme="minorHAnsi"/>
                <w:sz w:val="20"/>
                <w:szCs w:val="20"/>
              </w:rPr>
              <w:t>Students are provided choice in the materials they can use and in grouping arrangements.</w:t>
            </w:r>
          </w:p>
        </w:tc>
      </w:tr>
    </w:tbl>
    <w:p w14:paraId="0971AB98" w14:textId="77777777" w:rsidR="00447F8B" w:rsidRDefault="00447F8B"/>
    <w:tbl>
      <w:tblPr>
        <w:tblStyle w:val="TableGrid"/>
        <w:tblW w:w="0" w:type="auto"/>
        <w:tblLook w:val="04A0" w:firstRow="1" w:lastRow="0" w:firstColumn="1" w:lastColumn="0" w:noHBand="0" w:noVBand="1"/>
      </w:tblPr>
      <w:tblGrid>
        <w:gridCol w:w="2155"/>
        <w:gridCol w:w="3600"/>
        <w:gridCol w:w="4500"/>
        <w:gridCol w:w="4135"/>
      </w:tblGrid>
      <w:tr w:rsidR="00447F8B" w:rsidRPr="004210BA" w14:paraId="06BFD174" w14:textId="77777777" w:rsidTr="00447F8B">
        <w:tc>
          <w:tcPr>
            <w:tcW w:w="2155" w:type="dxa"/>
            <w:shd w:val="clear" w:color="auto" w:fill="DEEAF6" w:themeFill="accent1" w:themeFillTint="33"/>
          </w:tcPr>
          <w:p w14:paraId="68D0A89A" w14:textId="77777777" w:rsidR="00447F8B" w:rsidRPr="004210BA" w:rsidRDefault="00447F8B" w:rsidP="00447F8B">
            <w:pPr>
              <w:jc w:val="center"/>
              <w:rPr>
                <w:rFonts w:cstheme="minorHAnsi"/>
                <w:b/>
                <w:bCs/>
              </w:rPr>
            </w:pPr>
            <w:r w:rsidRPr="004210BA">
              <w:rPr>
                <w:rFonts w:cstheme="minorHAnsi"/>
                <w:b/>
                <w:bCs/>
              </w:rPr>
              <w:t>Ratings</w:t>
            </w:r>
          </w:p>
        </w:tc>
        <w:tc>
          <w:tcPr>
            <w:tcW w:w="3600" w:type="dxa"/>
          </w:tcPr>
          <w:p w14:paraId="27E1199A" w14:textId="77777777" w:rsidR="00447F8B" w:rsidRPr="004210BA" w:rsidRDefault="00447F8B" w:rsidP="00447F8B">
            <w:pPr>
              <w:rPr>
                <w:rFonts w:cstheme="minorHAnsi"/>
                <w:b/>
                <w:bCs/>
              </w:rPr>
            </w:pPr>
            <w:r w:rsidRPr="004210BA">
              <w:rPr>
                <w:rFonts w:cstheme="minorHAnsi"/>
                <w:b/>
                <w:bCs/>
              </w:rPr>
              <w:t>Clinical Educator</w:t>
            </w:r>
          </w:p>
        </w:tc>
        <w:tc>
          <w:tcPr>
            <w:tcW w:w="4500" w:type="dxa"/>
          </w:tcPr>
          <w:p w14:paraId="019FF3E1" w14:textId="77777777" w:rsidR="00447F8B" w:rsidRPr="004210BA" w:rsidRDefault="00447F8B" w:rsidP="00447F8B">
            <w:pPr>
              <w:rPr>
                <w:rFonts w:cstheme="minorHAnsi"/>
                <w:b/>
                <w:bCs/>
              </w:rPr>
            </w:pPr>
            <w:r w:rsidRPr="004210BA">
              <w:rPr>
                <w:rFonts w:cstheme="minorHAnsi"/>
                <w:b/>
                <w:bCs/>
              </w:rPr>
              <w:t>Teacher Candidate</w:t>
            </w:r>
          </w:p>
        </w:tc>
        <w:tc>
          <w:tcPr>
            <w:tcW w:w="4135" w:type="dxa"/>
          </w:tcPr>
          <w:p w14:paraId="705BA46D" w14:textId="77777777" w:rsidR="00447F8B" w:rsidRPr="004210BA" w:rsidRDefault="00447F8B" w:rsidP="00447F8B">
            <w:pPr>
              <w:rPr>
                <w:rFonts w:cstheme="minorHAnsi"/>
                <w:b/>
                <w:bCs/>
              </w:rPr>
            </w:pPr>
            <w:r w:rsidRPr="004210BA">
              <w:rPr>
                <w:rFonts w:cstheme="minorHAnsi"/>
                <w:b/>
                <w:bCs/>
              </w:rPr>
              <w:t>Field Instructor</w:t>
            </w:r>
          </w:p>
        </w:tc>
      </w:tr>
      <w:tr w:rsidR="00447F8B" w:rsidRPr="004210BA" w14:paraId="15FE9206" w14:textId="77777777" w:rsidTr="00447F8B">
        <w:tc>
          <w:tcPr>
            <w:tcW w:w="2155" w:type="dxa"/>
            <w:shd w:val="clear" w:color="auto" w:fill="DEEAF6" w:themeFill="accent1" w:themeFillTint="33"/>
          </w:tcPr>
          <w:p w14:paraId="07D304B8" w14:textId="77777777" w:rsidR="00447F8B" w:rsidRPr="004210BA" w:rsidRDefault="00447F8B" w:rsidP="00447F8B">
            <w:pPr>
              <w:jc w:val="center"/>
              <w:rPr>
                <w:rFonts w:cstheme="minorHAnsi"/>
                <w:b/>
                <w:bCs/>
              </w:rPr>
            </w:pPr>
            <w:r w:rsidRPr="004210BA">
              <w:rPr>
                <w:rFonts w:cstheme="minorHAnsi"/>
                <w:b/>
                <w:bCs/>
              </w:rPr>
              <w:t>Evidence</w:t>
            </w:r>
          </w:p>
        </w:tc>
        <w:tc>
          <w:tcPr>
            <w:tcW w:w="12235" w:type="dxa"/>
            <w:gridSpan w:val="3"/>
          </w:tcPr>
          <w:p w14:paraId="4568B573" w14:textId="77777777" w:rsidR="00447F8B" w:rsidRPr="004210BA" w:rsidRDefault="00447F8B" w:rsidP="00447F8B">
            <w:pPr>
              <w:rPr>
                <w:rFonts w:cstheme="minorHAnsi"/>
                <w:b/>
                <w:bCs/>
              </w:rPr>
            </w:pPr>
          </w:p>
          <w:p w14:paraId="5D05D5DE" w14:textId="77777777" w:rsidR="00447F8B" w:rsidRDefault="00447F8B" w:rsidP="00447F8B">
            <w:pPr>
              <w:rPr>
                <w:rFonts w:cstheme="minorHAnsi"/>
                <w:b/>
                <w:bCs/>
              </w:rPr>
            </w:pPr>
          </w:p>
          <w:p w14:paraId="43EA7E5D" w14:textId="77777777" w:rsidR="00447F8B" w:rsidRPr="004210BA" w:rsidRDefault="00447F8B" w:rsidP="00447F8B">
            <w:pPr>
              <w:rPr>
                <w:rFonts w:cstheme="minorHAnsi"/>
                <w:b/>
                <w:bCs/>
              </w:rPr>
            </w:pPr>
          </w:p>
        </w:tc>
      </w:tr>
    </w:tbl>
    <w:p w14:paraId="6234BAA8" w14:textId="77777777" w:rsidR="00447F8B" w:rsidRDefault="00447F8B"/>
    <w:tbl>
      <w:tblPr>
        <w:tblW w:w="14850" w:type="dxa"/>
        <w:tblInd w:w="-280" w:type="dxa"/>
        <w:tblCellMar>
          <w:top w:w="15" w:type="dxa"/>
          <w:left w:w="15" w:type="dxa"/>
          <w:bottom w:w="15" w:type="dxa"/>
          <w:right w:w="15" w:type="dxa"/>
        </w:tblCellMar>
        <w:tblLook w:val="04A0" w:firstRow="1" w:lastRow="0" w:firstColumn="1" w:lastColumn="0" w:noHBand="0" w:noVBand="1"/>
      </w:tblPr>
      <w:tblGrid>
        <w:gridCol w:w="1440"/>
        <w:gridCol w:w="3420"/>
        <w:gridCol w:w="3690"/>
        <w:gridCol w:w="3780"/>
        <w:gridCol w:w="2520"/>
      </w:tblGrid>
      <w:tr w:rsidR="00447F8B" w:rsidRPr="004210BA" w14:paraId="26AC6FCC" w14:textId="77777777" w:rsidTr="00447F8B">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9AE01" w14:textId="77777777" w:rsidR="00447F8B" w:rsidRPr="004210BA" w:rsidRDefault="00447F8B" w:rsidP="00447F8B">
            <w:pPr>
              <w:spacing w:after="0" w:line="240" w:lineRule="auto"/>
              <w:rPr>
                <w:rFonts w:eastAsia="Times New Roman" w:cstheme="minorHAnsi"/>
                <w:b/>
                <w:sz w:val="20"/>
                <w:szCs w:val="20"/>
              </w:rPr>
            </w:pPr>
            <w:r w:rsidRPr="004210BA">
              <w:rPr>
                <w:rFonts w:eastAsia="Times New Roman" w:cstheme="minorHAnsi"/>
                <w:b/>
                <w:sz w:val="20"/>
                <w:szCs w:val="20"/>
              </w:rPr>
              <w:t>Indicator 2.3</w:t>
            </w:r>
          </w:p>
          <w:p w14:paraId="6EC51036" w14:textId="77777777" w:rsidR="00447F8B" w:rsidRPr="004210BA" w:rsidRDefault="00447F8B" w:rsidP="00447F8B">
            <w:pPr>
              <w:spacing w:after="0" w:line="240" w:lineRule="auto"/>
              <w:rPr>
                <w:rFonts w:eastAsia="Times New Roman" w:cstheme="minorHAnsi"/>
                <w:b/>
                <w:sz w:val="20"/>
                <w:szCs w:val="20"/>
              </w:rPr>
            </w:pPr>
          </w:p>
          <w:p w14:paraId="190BDC22" w14:textId="77777777" w:rsidR="00447F8B" w:rsidRPr="004210BA" w:rsidRDefault="00447F8B" w:rsidP="00447F8B">
            <w:pPr>
              <w:spacing w:after="0" w:line="240" w:lineRule="auto"/>
              <w:rPr>
                <w:rFonts w:eastAsia="Times New Roman" w:cstheme="minorHAnsi"/>
                <w:b/>
                <w:sz w:val="20"/>
                <w:szCs w:val="20"/>
              </w:rPr>
            </w:pPr>
            <w:r w:rsidRPr="004210BA">
              <w:rPr>
                <w:rFonts w:eastAsia="Times New Roman" w:cstheme="minorHAnsi"/>
                <w:b/>
                <w:sz w:val="20"/>
                <w:szCs w:val="20"/>
              </w:rPr>
              <w:t>Checks for Understanding</w:t>
            </w:r>
          </w:p>
          <w:p w14:paraId="7708C935" w14:textId="77777777" w:rsidR="00447F8B" w:rsidRPr="004210BA" w:rsidRDefault="00447F8B" w:rsidP="00447F8B">
            <w:pPr>
              <w:spacing w:after="0" w:line="240" w:lineRule="auto"/>
              <w:rPr>
                <w:rFonts w:eastAsia="Times New Roman" w:cstheme="minorHAnsi"/>
                <w:b/>
                <w:sz w:val="20"/>
                <w:szCs w:val="20"/>
              </w:rPr>
            </w:pPr>
            <w:r w:rsidRPr="004210BA">
              <w:rPr>
                <w:rFonts w:eastAsia="Times New Roman" w:cstheme="minorHAnsi"/>
                <w:b/>
                <w:sz w:val="20"/>
                <w:szCs w:val="20"/>
              </w:rPr>
              <w:t>and Feedback</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BF3B0"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Checks for understanding:</w:t>
            </w:r>
          </w:p>
          <w:p w14:paraId="76605D1C" w14:textId="77777777" w:rsidR="00447F8B" w:rsidRPr="004210BA" w:rsidRDefault="00447F8B" w:rsidP="00447F8B">
            <w:pPr>
              <w:pStyle w:val="ListParagraph"/>
              <w:numPr>
                <w:ilvl w:val="0"/>
                <w:numId w:val="28"/>
              </w:numPr>
              <w:spacing w:after="0" w:line="240" w:lineRule="auto"/>
              <w:rPr>
                <w:rFonts w:eastAsia="Times New Roman" w:cstheme="minorHAnsi"/>
                <w:sz w:val="20"/>
                <w:szCs w:val="20"/>
              </w:rPr>
            </w:pPr>
            <w:r w:rsidRPr="004210BA">
              <w:rPr>
                <w:rFonts w:eastAsia="Times New Roman" w:cstheme="minorHAnsi"/>
                <w:sz w:val="20"/>
                <w:szCs w:val="20"/>
              </w:rPr>
              <w:lastRenderedPageBreak/>
              <w:t xml:space="preserve">do not occur during the lesson to assess students’ </w:t>
            </w:r>
            <w:r w:rsidRPr="004210BA">
              <w:rPr>
                <w:rFonts w:eastAsia="Times New Roman" w:cstheme="minorHAnsi"/>
                <w:b/>
                <w:bCs/>
                <w:sz w:val="20"/>
                <w:szCs w:val="20"/>
              </w:rPr>
              <w:t xml:space="preserve">progress </w:t>
            </w:r>
            <w:r w:rsidRPr="004210BA">
              <w:rPr>
                <w:rFonts w:eastAsia="Times New Roman" w:cstheme="minorHAnsi"/>
                <w:sz w:val="20"/>
                <w:szCs w:val="20"/>
              </w:rPr>
              <w:t>towards the objective(s)</w:t>
            </w:r>
          </w:p>
          <w:p w14:paraId="69E0E186" w14:textId="77777777" w:rsidR="00447F8B" w:rsidRPr="004210BA" w:rsidRDefault="00447F8B" w:rsidP="00447F8B">
            <w:pPr>
              <w:spacing w:after="0" w:line="240" w:lineRule="auto"/>
              <w:rPr>
                <w:rFonts w:eastAsia="Times New Roman" w:cstheme="minorHAnsi"/>
                <w:sz w:val="20"/>
                <w:szCs w:val="20"/>
              </w:rPr>
            </w:pPr>
          </w:p>
          <w:p w14:paraId="7338B050"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Opportunities for students to demonstrate their learning</w:t>
            </w:r>
          </w:p>
          <w:p w14:paraId="60D0D6B6" w14:textId="77777777" w:rsidR="00447F8B" w:rsidRPr="004210BA" w:rsidRDefault="00447F8B" w:rsidP="00447F8B">
            <w:pPr>
              <w:pStyle w:val="ListParagraph"/>
              <w:numPr>
                <w:ilvl w:val="0"/>
                <w:numId w:val="28"/>
              </w:numPr>
              <w:spacing w:after="0" w:line="240" w:lineRule="auto"/>
              <w:rPr>
                <w:rFonts w:eastAsia="Times New Roman" w:cstheme="minorHAnsi"/>
                <w:sz w:val="20"/>
                <w:szCs w:val="20"/>
              </w:rPr>
            </w:pPr>
            <w:proofErr w:type="gramStart"/>
            <w:r w:rsidRPr="004210BA">
              <w:rPr>
                <w:rFonts w:eastAsia="Times New Roman" w:cstheme="minorHAnsi"/>
                <w:sz w:val="20"/>
                <w:szCs w:val="20"/>
              </w:rPr>
              <w:t>students</w:t>
            </w:r>
            <w:proofErr w:type="gramEnd"/>
            <w:r w:rsidRPr="004210BA">
              <w:rPr>
                <w:rFonts w:eastAsia="Times New Roman" w:cstheme="minorHAnsi"/>
                <w:sz w:val="20"/>
                <w:szCs w:val="20"/>
              </w:rPr>
              <w:t xml:space="preserve"> are not provided opportunities to demonstrate their learning, to relearn, redo or be reassessed.</w:t>
            </w:r>
          </w:p>
          <w:p w14:paraId="46C9E274" w14:textId="77777777" w:rsidR="00447F8B" w:rsidRPr="004210BA" w:rsidRDefault="00447F8B" w:rsidP="00447F8B">
            <w:pPr>
              <w:spacing w:after="0" w:line="240" w:lineRule="auto"/>
              <w:rPr>
                <w:rFonts w:eastAsia="Times New Roman" w:cstheme="minorHAnsi"/>
                <w:sz w:val="20"/>
                <w:szCs w:val="20"/>
              </w:rPr>
            </w:pPr>
          </w:p>
          <w:p w14:paraId="4A0149EA"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Student self-assessment</w:t>
            </w:r>
          </w:p>
          <w:p w14:paraId="2E7D84AE" w14:textId="77777777" w:rsidR="00447F8B" w:rsidRPr="004210BA" w:rsidRDefault="00447F8B" w:rsidP="00447F8B">
            <w:pPr>
              <w:pStyle w:val="ListParagraph"/>
              <w:numPr>
                <w:ilvl w:val="0"/>
                <w:numId w:val="28"/>
              </w:numPr>
              <w:spacing w:after="0" w:line="240" w:lineRule="auto"/>
              <w:rPr>
                <w:rFonts w:eastAsia="Times New Roman" w:cstheme="minorHAnsi"/>
                <w:sz w:val="20"/>
                <w:szCs w:val="20"/>
              </w:rPr>
            </w:pPr>
            <w:r w:rsidRPr="004210BA">
              <w:rPr>
                <w:rFonts w:eastAsia="Times New Roman" w:cstheme="minorHAnsi"/>
                <w:sz w:val="20"/>
                <w:szCs w:val="20"/>
              </w:rPr>
              <w:t>students are not taught or expected to self-assess their work in relation to established criteria for success</w:t>
            </w:r>
          </w:p>
          <w:p w14:paraId="2057C58E" w14:textId="77777777" w:rsidR="00447F8B" w:rsidRPr="004210BA" w:rsidRDefault="00447F8B" w:rsidP="00447F8B">
            <w:pPr>
              <w:spacing w:after="0" w:line="240" w:lineRule="auto"/>
              <w:rPr>
                <w:rFonts w:eastAsia="Times New Roman" w:cstheme="minorHAnsi"/>
                <w:sz w:val="20"/>
                <w:szCs w:val="20"/>
              </w:rPr>
            </w:pPr>
          </w:p>
          <w:p w14:paraId="624290DB"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sz w:val="20"/>
                <w:szCs w:val="20"/>
              </w:rPr>
              <w:t xml:space="preserve">Feedback to students </w:t>
            </w:r>
            <w:r w:rsidRPr="004210BA">
              <w:rPr>
                <w:rFonts w:eastAsia="Times New Roman" w:cstheme="minorHAnsi"/>
                <w:sz w:val="20"/>
                <w:szCs w:val="20"/>
              </w:rPr>
              <w:t>is:</w:t>
            </w:r>
          </w:p>
          <w:p w14:paraId="2EBC0B35" w14:textId="77777777" w:rsidR="00447F8B" w:rsidRPr="004210BA" w:rsidRDefault="00447F8B" w:rsidP="00447F8B">
            <w:pPr>
              <w:pStyle w:val="ListParagraph"/>
              <w:numPr>
                <w:ilvl w:val="0"/>
                <w:numId w:val="28"/>
              </w:numPr>
              <w:spacing w:after="0" w:line="240" w:lineRule="auto"/>
              <w:rPr>
                <w:rFonts w:eastAsia="Times New Roman" w:cstheme="minorHAnsi"/>
                <w:sz w:val="20"/>
                <w:szCs w:val="20"/>
              </w:rPr>
            </w:pPr>
            <w:r w:rsidRPr="004210BA">
              <w:rPr>
                <w:rFonts w:eastAsia="Times New Roman" w:cstheme="minorHAnsi"/>
                <w:sz w:val="20"/>
                <w:szCs w:val="20"/>
              </w:rPr>
              <w:t>not specific or timely</w:t>
            </w:r>
          </w:p>
        </w:tc>
        <w:tc>
          <w:tcPr>
            <w:tcW w:w="3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6CE6F"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Checks for understanding:</w:t>
            </w:r>
          </w:p>
          <w:p w14:paraId="432A84E4" w14:textId="77777777" w:rsidR="00447F8B" w:rsidRPr="004210BA" w:rsidRDefault="00447F8B" w:rsidP="00447F8B">
            <w:pPr>
              <w:pStyle w:val="ListParagraph"/>
              <w:numPr>
                <w:ilvl w:val="0"/>
                <w:numId w:val="28"/>
              </w:numPr>
              <w:spacing w:after="0" w:line="240" w:lineRule="auto"/>
              <w:rPr>
                <w:rFonts w:eastAsia="Times New Roman" w:cstheme="minorHAnsi"/>
                <w:sz w:val="20"/>
                <w:szCs w:val="20"/>
              </w:rPr>
            </w:pPr>
            <w:r w:rsidRPr="004210BA">
              <w:rPr>
                <w:rFonts w:eastAsia="Times New Roman" w:cstheme="minorHAnsi"/>
                <w:sz w:val="20"/>
                <w:szCs w:val="20"/>
              </w:rPr>
              <w:lastRenderedPageBreak/>
              <w:t xml:space="preserve">occur during the lesson but the data is not used to </w:t>
            </w:r>
            <w:r w:rsidRPr="004210BA">
              <w:rPr>
                <w:rFonts w:eastAsia="Times New Roman" w:cstheme="minorHAnsi"/>
                <w:b/>
                <w:bCs/>
                <w:sz w:val="20"/>
                <w:szCs w:val="20"/>
              </w:rPr>
              <w:t>adjust instruction</w:t>
            </w:r>
          </w:p>
          <w:p w14:paraId="5138EF60" w14:textId="77777777" w:rsidR="00447F8B" w:rsidRPr="004210BA" w:rsidRDefault="00447F8B" w:rsidP="00447F8B">
            <w:pPr>
              <w:pStyle w:val="ListParagraph"/>
              <w:numPr>
                <w:ilvl w:val="0"/>
                <w:numId w:val="28"/>
              </w:numPr>
              <w:spacing w:after="0" w:line="240" w:lineRule="auto"/>
              <w:rPr>
                <w:rFonts w:eastAsia="Times New Roman" w:cstheme="minorHAnsi"/>
                <w:sz w:val="20"/>
                <w:szCs w:val="20"/>
              </w:rPr>
            </w:pPr>
            <w:r w:rsidRPr="004210BA">
              <w:rPr>
                <w:rFonts w:eastAsia="Times New Roman" w:cstheme="minorHAnsi"/>
                <w:sz w:val="20"/>
                <w:szCs w:val="20"/>
              </w:rPr>
              <w:t>data is gathered from some but not all students</w:t>
            </w:r>
          </w:p>
          <w:p w14:paraId="104419D5" w14:textId="77777777" w:rsidR="00447F8B" w:rsidRPr="004210BA" w:rsidRDefault="00447F8B" w:rsidP="00447F8B">
            <w:pPr>
              <w:spacing w:after="0" w:line="240" w:lineRule="auto"/>
              <w:rPr>
                <w:rFonts w:eastAsia="Times New Roman" w:cstheme="minorHAnsi"/>
                <w:sz w:val="20"/>
                <w:szCs w:val="20"/>
              </w:rPr>
            </w:pPr>
          </w:p>
          <w:p w14:paraId="1F9FBFB2"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Opportunities for students to demonstrate their learning</w:t>
            </w:r>
          </w:p>
          <w:p w14:paraId="4E89D5CC" w14:textId="77777777" w:rsidR="00447F8B" w:rsidRPr="004210BA" w:rsidRDefault="00447F8B" w:rsidP="00447F8B">
            <w:pPr>
              <w:pStyle w:val="ListParagraph"/>
              <w:numPr>
                <w:ilvl w:val="0"/>
                <w:numId w:val="29"/>
              </w:numPr>
              <w:spacing w:after="0" w:line="240" w:lineRule="auto"/>
              <w:rPr>
                <w:rFonts w:eastAsia="Times New Roman" w:cstheme="minorHAnsi"/>
                <w:sz w:val="20"/>
                <w:szCs w:val="20"/>
              </w:rPr>
            </w:pPr>
            <w:r w:rsidRPr="004210BA">
              <w:rPr>
                <w:rFonts w:eastAsia="Times New Roman" w:cstheme="minorHAnsi"/>
                <w:sz w:val="20"/>
                <w:szCs w:val="20"/>
              </w:rPr>
              <w:t>students are given only a single opportunity to demonstrate their learning</w:t>
            </w:r>
          </w:p>
          <w:p w14:paraId="18DBCD8D" w14:textId="77777777" w:rsidR="00447F8B" w:rsidRPr="004210BA" w:rsidRDefault="00447F8B" w:rsidP="00447F8B">
            <w:pPr>
              <w:pStyle w:val="ListParagraph"/>
              <w:numPr>
                <w:ilvl w:val="0"/>
                <w:numId w:val="29"/>
              </w:numPr>
              <w:spacing w:after="0" w:line="240" w:lineRule="auto"/>
              <w:rPr>
                <w:rFonts w:eastAsia="Times New Roman" w:cstheme="minorHAnsi"/>
                <w:sz w:val="20"/>
                <w:szCs w:val="20"/>
              </w:rPr>
            </w:pPr>
            <w:r w:rsidRPr="004210BA">
              <w:rPr>
                <w:rFonts w:eastAsia="Times New Roman" w:cstheme="minorHAnsi"/>
                <w:sz w:val="20"/>
                <w:szCs w:val="20"/>
              </w:rPr>
              <w:t>students are provided an opportunity to redo or be reassessed without an opportunity to relearn</w:t>
            </w:r>
          </w:p>
          <w:p w14:paraId="436956EA"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Student self-assessment</w:t>
            </w:r>
          </w:p>
          <w:p w14:paraId="3B382DCB" w14:textId="77777777" w:rsidR="00447F8B" w:rsidRPr="004210BA" w:rsidRDefault="00447F8B" w:rsidP="00447F8B">
            <w:pPr>
              <w:pStyle w:val="ListParagraph"/>
              <w:numPr>
                <w:ilvl w:val="0"/>
                <w:numId w:val="32"/>
              </w:numPr>
              <w:spacing w:after="0" w:line="240" w:lineRule="auto"/>
              <w:rPr>
                <w:rFonts w:eastAsia="Times New Roman" w:cstheme="minorHAnsi"/>
                <w:b/>
                <w:bCs/>
                <w:sz w:val="20"/>
                <w:szCs w:val="20"/>
              </w:rPr>
            </w:pPr>
            <w:r w:rsidRPr="004210BA">
              <w:rPr>
                <w:rFonts w:eastAsia="Times New Roman" w:cstheme="minorHAnsi"/>
                <w:sz w:val="20"/>
                <w:szCs w:val="20"/>
              </w:rPr>
              <w:t>students are not taught or expected to self-assess their work in relation to established criteria for success</w:t>
            </w:r>
          </w:p>
          <w:p w14:paraId="754195F7" w14:textId="77777777" w:rsidR="00447F8B" w:rsidRPr="004210BA" w:rsidRDefault="00447F8B" w:rsidP="00447F8B">
            <w:pPr>
              <w:spacing w:after="0" w:line="240" w:lineRule="auto"/>
              <w:rPr>
                <w:rFonts w:eastAsia="Times New Roman" w:cstheme="minorHAnsi"/>
                <w:b/>
                <w:bCs/>
                <w:sz w:val="20"/>
                <w:szCs w:val="20"/>
              </w:rPr>
            </w:pPr>
          </w:p>
          <w:p w14:paraId="70232109"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 xml:space="preserve">Feedback to students </w:t>
            </w:r>
            <w:r w:rsidRPr="004210BA">
              <w:rPr>
                <w:rFonts w:eastAsia="Times New Roman" w:cstheme="minorHAnsi"/>
                <w:sz w:val="20"/>
                <w:szCs w:val="20"/>
              </w:rPr>
              <w:t>is</w:t>
            </w:r>
            <w:r w:rsidRPr="004210BA">
              <w:rPr>
                <w:rFonts w:eastAsia="Times New Roman" w:cstheme="minorHAnsi"/>
                <w:b/>
                <w:bCs/>
                <w:sz w:val="20"/>
                <w:szCs w:val="20"/>
              </w:rPr>
              <w:t>:</w:t>
            </w:r>
          </w:p>
          <w:p w14:paraId="0EB73D4D" w14:textId="77777777" w:rsidR="00447F8B" w:rsidRPr="004210BA" w:rsidRDefault="00447F8B" w:rsidP="00447F8B">
            <w:pPr>
              <w:pStyle w:val="ListParagraph"/>
              <w:numPr>
                <w:ilvl w:val="0"/>
                <w:numId w:val="32"/>
              </w:numPr>
              <w:spacing w:after="0" w:line="240" w:lineRule="auto"/>
              <w:rPr>
                <w:rFonts w:eastAsia="Times New Roman" w:cstheme="minorHAnsi"/>
                <w:b/>
                <w:bCs/>
                <w:sz w:val="20"/>
                <w:szCs w:val="20"/>
              </w:rPr>
            </w:pPr>
            <w:r w:rsidRPr="004210BA">
              <w:rPr>
                <w:rFonts w:eastAsia="Times New Roman" w:cstheme="minorHAnsi"/>
                <w:sz w:val="20"/>
                <w:szCs w:val="20"/>
              </w:rPr>
              <w:t>timely</w:t>
            </w:r>
          </w:p>
          <w:p w14:paraId="26B75D29" w14:textId="77777777" w:rsidR="00447F8B" w:rsidRPr="004210BA" w:rsidRDefault="00447F8B" w:rsidP="00447F8B">
            <w:pPr>
              <w:pStyle w:val="ListParagraph"/>
              <w:numPr>
                <w:ilvl w:val="0"/>
                <w:numId w:val="32"/>
              </w:numPr>
              <w:spacing w:after="0" w:line="240" w:lineRule="auto"/>
              <w:rPr>
                <w:rFonts w:eastAsia="Times New Roman" w:cstheme="minorHAnsi"/>
                <w:b/>
                <w:bCs/>
                <w:sz w:val="20"/>
                <w:szCs w:val="20"/>
              </w:rPr>
            </w:pPr>
            <w:r w:rsidRPr="004210BA">
              <w:rPr>
                <w:rFonts w:eastAsia="Times New Roman" w:cstheme="minorHAnsi"/>
                <w:sz w:val="20"/>
                <w:szCs w:val="20"/>
              </w:rPr>
              <w:t>related to established criteria for success</w:t>
            </w:r>
          </w:p>
          <w:p w14:paraId="637DAB7C" w14:textId="77777777" w:rsidR="00447F8B" w:rsidRPr="004210BA" w:rsidRDefault="00447F8B" w:rsidP="00447F8B">
            <w:pPr>
              <w:pStyle w:val="ListParagraph"/>
              <w:numPr>
                <w:ilvl w:val="0"/>
                <w:numId w:val="32"/>
              </w:numPr>
              <w:spacing w:after="0" w:line="240" w:lineRule="auto"/>
              <w:rPr>
                <w:rFonts w:eastAsia="Times New Roman" w:cstheme="minorHAnsi"/>
                <w:b/>
                <w:bCs/>
                <w:sz w:val="20"/>
                <w:szCs w:val="20"/>
              </w:rPr>
            </w:pPr>
            <w:r w:rsidRPr="004210BA">
              <w:rPr>
                <w:rFonts w:eastAsia="Times New Roman" w:cstheme="minorHAnsi"/>
                <w:sz w:val="20"/>
                <w:szCs w:val="20"/>
              </w:rPr>
              <w:t>not accompanied by a clear expectation that the student will use the feedback to revise or improve their performance</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899B9"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Checks for understanding:</w:t>
            </w:r>
          </w:p>
          <w:p w14:paraId="1B9E3AB5" w14:textId="77777777" w:rsidR="00447F8B" w:rsidRPr="004210BA" w:rsidRDefault="00447F8B" w:rsidP="00447F8B">
            <w:pPr>
              <w:pStyle w:val="ListParagraph"/>
              <w:numPr>
                <w:ilvl w:val="0"/>
                <w:numId w:val="30"/>
              </w:numPr>
              <w:spacing w:after="0" w:line="240" w:lineRule="auto"/>
              <w:rPr>
                <w:rFonts w:eastAsia="Times New Roman" w:cstheme="minorHAnsi"/>
                <w:sz w:val="20"/>
                <w:szCs w:val="20"/>
              </w:rPr>
            </w:pPr>
            <w:r w:rsidRPr="004210BA">
              <w:rPr>
                <w:rFonts w:eastAsia="Times New Roman" w:cstheme="minorHAnsi"/>
                <w:b/>
                <w:bCs/>
                <w:sz w:val="20"/>
                <w:szCs w:val="20"/>
              </w:rPr>
              <w:lastRenderedPageBreak/>
              <w:t>occur frequently</w:t>
            </w:r>
            <w:r w:rsidRPr="004210BA">
              <w:rPr>
                <w:rFonts w:eastAsia="Times New Roman" w:cstheme="minorHAnsi"/>
                <w:sz w:val="20"/>
                <w:szCs w:val="20"/>
              </w:rPr>
              <w:t xml:space="preserve"> and at </w:t>
            </w:r>
            <w:r w:rsidRPr="004210BA">
              <w:rPr>
                <w:rFonts w:eastAsia="Times New Roman" w:cstheme="minorHAnsi"/>
                <w:b/>
                <w:bCs/>
                <w:sz w:val="20"/>
                <w:szCs w:val="20"/>
              </w:rPr>
              <w:t>critical moments</w:t>
            </w:r>
            <w:r w:rsidRPr="004210BA">
              <w:rPr>
                <w:rFonts w:eastAsia="Times New Roman" w:cstheme="minorHAnsi"/>
                <w:sz w:val="20"/>
                <w:szCs w:val="20"/>
              </w:rPr>
              <w:t xml:space="preserve"> throughout the lesson</w:t>
            </w:r>
          </w:p>
          <w:p w14:paraId="203EE5D5" w14:textId="77777777" w:rsidR="00447F8B" w:rsidRPr="004210BA" w:rsidRDefault="00447F8B" w:rsidP="00447F8B">
            <w:pPr>
              <w:pStyle w:val="ListParagraph"/>
              <w:numPr>
                <w:ilvl w:val="0"/>
                <w:numId w:val="30"/>
              </w:numPr>
              <w:spacing w:after="0" w:line="240" w:lineRule="auto"/>
              <w:rPr>
                <w:rFonts w:eastAsia="Times New Roman" w:cstheme="minorHAnsi"/>
                <w:sz w:val="20"/>
                <w:szCs w:val="20"/>
              </w:rPr>
            </w:pPr>
            <w:r w:rsidRPr="004210BA">
              <w:rPr>
                <w:rFonts w:eastAsia="Times New Roman" w:cstheme="minorHAnsi"/>
                <w:sz w:val="20"/>
                <w:szCs w:val="20"/>
              </w:rPr>
              <w:t xml:space="preserve">assess student </w:t>
            </w:r>
            <w:r w:rsidRPr="004210BA">
              <w:rPr>
                <w:rFonts w:eastAsia="Times New Roman" w:cstheme="minorHAnsi"/>
                <w:b/>
                <w:bCs/>
                <w:sz w:val="20"/>
                <w:szCs w:val="20"/>
              </w:rPr>
              <w:t>progress</w:t>
            </w:r>
            <w:r w:rsidRPr="004210BA">
              <w:rPr>
                <w:rFonts w:eastAsia="Times New Roman" w:cstheme="minorHAnsi"/>
                <w:sz w:val="20"/>
                <w:szCs w:val="20"/>
              </w:rPr>
              <w:t xml:space="preserve"> towards the objective</w:t>
            </w:r>
          </w:p>
          <w:p w14:paraId="2803D913" w14:textId="77777777" w:rsidR="00447F8B" w:rsidRPr="004210BA" w:rsidRDefault="00447F8B" w:rsidP="00447F8B">
            <w:pPr>
              <w:pStyle w:val="ListParagraph"/>
              <w:numPr>
                <w:ilvl w:val="0"/>
                <w:numId w:val="30"/>
              </w:numPr>
              <w:spacing w:after="0" w:line="240" w:lineRule="auto"/>
              <w:rPr>
                <w:rFonts w:eastAsia="Times New Roman" w:cstheme="minorHAnsi"/>
                <w:sz w:val="20"/>
                <w:szCs w:val="20"/>
              </w:rPr>
            </w:pPr>
            <w:r w:rsidRPr="004210BA">
              <w:rPr>
                <w:rFonts w:eastAsia="Times New Roman" w:cstheme="minorHAnsi"/>
                <w:b/>
                <w:bCs/>
                <w:sz w:val="20"/>
                <w:szCs w:val="20"/>
              </w:rPr>
              <w:t>data</w:t>
            </w:r>
            <w:r w:rsidRPr="004210BA">
              <w:rPr>
                <w:rFonts w:eastAsia="Times New Roman" w:cstheme="minorHAnsi"/>
                <w:sz w:val="20"/>
                <w:szCs w:val="20"/>
              </w:rPr>
              <w:t xml:space="preserve"> is gathered from </w:t>
            </w:r>
            <w:r w:rsidRPr="004210BA">
              <w:rPr>
                <w:rFonts w:eastAsia="Times New Roman" w:cstheme="minorHAnsi"/>
                <w:b/>
                <w:bCs/>
                <w:sz w:val="20"/>
                <w:szCs w:val="20"/>
              </w:rPr>
              <w:t>all students</w:t>
            </w:r>
          </w:p>
          <w:p w14:paraId="36AB6653" w14:textId="77777777" w:rsidR="00447F8B" w:rsidRPr="004210BA" w:rsidRDefault="00447F8B" w:rsidP="00447F8B">
            <w:pPr>
              <w:pStyle w:val="ListParagraph"/>
              <w:numPr>
                <w:ilvl w:val="0"/>
                <w:numId w:val="30"/>
              </w:numPr>
              <w:spacing w:after="0" w:line="240" w:lineRule="auto"/>
              <w:rPr>
                <w:rFonts w:eastAsia="Times New Roman" w:cstheme="minorHAnsi"/>
                <w:sz w:val="20"/>
                <w:szCs w:val="20"/>
              </w:rPr>
            </w:pPr>
            <w:r w:rsidRPr="004210BA">
              <w:rPr>
                <w:rFonts w:eastAsia="Times New Roman" w:cstheme="minorHAnsi"/>
                <w:b/>
                <w:bCs/>
                <w:sz w:val="20"/>
                <w:szCs w:val="20"/>
              </w:rPr>
              <w:t>data</w:t>
            </w:r>
            <w:r w:rsidRPr="004210BA">
              <w:rPr>
                <w:rFonts w:eastAsia="Times New Roman" w:cstheme="minorHAnsi"/>
                <w:sz w:val="20"/>
                <w:szCs w:val="20"/>
              </w:rPr>
              <w:t xml:space="preserve"> is used to </w:t>
            </w:r>
            <w:r w:rsidRPr="004210BA">
              <w:rPr>
                <w:rFonts w:eastAsia="Times New Roman" w:cstheme="minorHAnsi"/>
                <w:b/>
                <w:bCs/>
                <w:sz w:val="20"/>
                <w:szCs w:val="20"/>
              </w:rPr>
              <w:t>adjust instruction</w:t>
            </w:r>
          </w:p>
          <w:p w14:paraId="68814F5F" w14:textId="77777777" w:rsidR="00447F8B" w:rsidRPr="004210BA" w:rsidRDefault="00447F8B" w:rsidP="00447F8B">
            <w:pPr>
              <w:spacing w:after="0" w:line="240" w:lineRule="auto"/>
              <w:rPr>
                <w:rFonts w:eastAsia="Times New Roman" w:cstheme="minorHAnsi"/>
                <w:sz w:val="20"/>
                <w:szCs w:val="20"/>
              </w:rPr>
            </w:pPr>
          </w:p>
          <w:p w14:paraId="43CEEBD1"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Opportunities for students to demonstrate their learning</w:t>
            </w:r>
          </w:p>
          <w:p w14:paraId="743997E0" w14:textId="77777777" w:rsidR="00447F8B" w:rsidRPr="004210BA" w:rsidRDefault="00447F8B" w:rsidP="00447F8B">
            <w:pPr>
              <w:pStyle w:val="ListParagraph"/>
              <w:numPr>
                <w:ilvl w:val="0"/>
                <w:numId w:val="31"/>
              </w:numPr>
              <w:spacing w:after="0" w:line="240" w:lineRule="auto"/>
              <w:rPr>
                <w:rFonts w:eastAsia="Times New Roman" w:cstheme="minorHAnsi"/>
                <w:sz w:val="20"/>
                <w:szCs w:val="20"/>
              </w:rPr>
            </w:pPr>
            <w:r w:rsidRPr="004210BA">
              <w:rPr>
                <w:rFonts w:eastAsia="Times New Roman" w:cstheme="minorHAnsi"/>
                <w:sz w:val="20"/>
                <w:szCs w:val="20"/>
              </w:rPr>
              <w:t>students are given multiple opportunities and options to demonstrate their learning</w:t>
            </w:r>
          </w:p>
          <w:p w14:paraId="60845C3E" w14:textId="77777777" w:rsidR="00447F8B" w:rsidRPr="004210BA" w:rsidRDefault="00447F8B" w:rsidP="00447F8B">
            <w:pPr>
              <w:pStyle w:val="ListParagraph"/>
              <w:numPr>
                <w:ilvl w:val="0"/>
                <w:numId w:val="31"/>
              </w:numPr>
              <w:spacing w:after="0" w:line="240" w:lineRule="auto"/>
              <w:rPr>
                <w:rFonts w:eastAsia="Times New Roman" w:cstheme="minorHAnsi"/>
                <w:sz w:val="20"/>
                <w:szCs w:val="20"/>
              </w:rPr>
            </w:pPr>
            <w:r w:rsidRPr="004210BA">
              <w:rPr>
                <w:rFonts w:eastAsia="Times New Roman" w:cstheme="minorHAnsi"/>
                <w:sz w:val="20"/>
                <w:szCs w:val="20"/>
              </w:rPr>
              <w:t>reteaching is provided for students who need it</w:t>
            </w:r>
          </w:p>
          <w:p w14:paraId="50D397B4" w14:textId="77777777" w:rsidR="00447F8B" w:rsidRPr="004210BA" w:rsidRDefault="00447F8B" w:rsidP="00447F8B">
            <w:pPr>
              <w:pStyle w:val="ListParagraph"/>
              <w:numPr>
                <w:ilvl w:val="0"/>
                <w:numId w:val="31"/>
              </w:numPr>
              <w:spacing w:after="0" w:line="240" w:lineRule="auto"/>
              <w:rPr>
                <w:rFonts w:eastAsia="Times New Roman" w:cstheme="minorHAnsi"/>
                <w:sz w:val="20"/>
                <w:szCs w:val="20"/>
              </w:rPr>
            </w:pPr>
            <w:r w:rsidRPr="004210BA">
              <w:rPr>
                <w:rFonts w:eastAsia="Times New Roman" w:cstheme="minorHAnsi"/>
                <w:sz w:val="20"/>
                <w:szCs w:val="20"/>
              </w:rPr>
              <w:t>students are given opportunities to redo and to be reassessed on assignments/tasks</w:t>
            </w:r>
          </w:p>
          <w:p w14:paraId="606FC4C8" w14:textId="77777777" w:rsidR="00447F8B" w:rsidRPr="004210BA" w:rsidRDefault="00447F8B" w:rsidP="00447F8B">
            <w:pPr>
              <w:spacing w:after="0" w:line="240" w:lineRule="auto"/>
              <w:rPr>
                <w:rFonts w:eastAsia="Times New Roman" w:cstheme="minorHAnsi"/>
                <w:sz w:val="20"/>
                <w:szCs w:val="20"/>
              </w:rPr>
            </w:pPr>
          </w:p>
          <w:p w14:paraId="3ADD182E"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Student self-assessment</w:t>
            </w:r>
          </w:p>
          <w:p w14:paraId="4EF56949" w14:textId="77777777" w:rsidR="00447F8B" w:rsidRPr="004210BA" w:rsidRDefault="00447F8B" w:rsidP="00447F8B">
            <w:pPr>
              <w:pStyle w:val="ListParagraph"/>
              <w:numPr>
                <w:ilvl w:val="0"/>
                <w:numId w:val="33"/>
              </w:numPr>
              <w:spacing w:after="0" w:line="240" w:lineRule="auto"/>
              <w:rPr>
                <w:rFonts w:eastAsia="Times New Roman" w:cstheme="minorHAnsi"/>
                <w:sz w:val="20"/>
                <w:szCs w:val="20"/>
              </w:rPr>
            </w:pPr>
            <w:r w:rsidRPr="004210BA">
              <w:rPr>
                <w:rFonts w:eastAsia="Times New Roman" w:cstheme="minorHAnsi"/>
                <w:sz w:val="20"/>
                <w:szCs w:val="20"/>
              </w:rPr>
              <w:t>students are taught and expected to self-assess their work in relation to established criteria for success</w:t>
            </w:r>
          </w:p>
          <w:p w14:paraId="37D507C9" w14:textId="77777777" w:rsidR="00447F8B" w:rsidRPr="004210BA" w:rsidRDefault="00447F8B" w:rsidP="00447F8B">
            <w:pPr>
              <w:spacing w:after="0" w:line="240" w:lineRule="auto"/>
              <w:rPr>
                <w:rFonts w:eastAsia="Times New Roman" w:cstheme="minorHAnsi"/>
                <w:sz w:val="20"/>
                <w:szCs w:val="20"/>
              </w:rPr>
            </w:pPr>
          </w:p>
          <w:p w14:paraId="029883F0"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sz w:val="20"/>
                <w:szCs w:val="20"/>
              </w:rPr>
              <w:t>Feedback to student</w:t>
            </w:r>
            <w:r w:rsidRPr="004210BA">
              <w:rPr>
                <w:rFonts w:eastAsia="Times New Roman" w:cstheme="minorHAnsi"/>
                <w:sz w:val="20"/>
                <w:szCs w:val="20"/>
              </w:rPr>
              <w:t xml:space="preserve"> is:</w:t>
            </w:r>
          </w:p>
          <w:p w14:paraId="300A4077" w14:textId="77777777" w:rsidR="00447F8B" w:rsidRPr="004210BA" w:rsidRDefault="00447F8B" w:rsidP="00447F8B">
            <w:pPr>
              <w:pStyle w:val="ListParagraph"/>
              <w:numPr>
                <w:ilvl w:val="0"/>
                <w:numId w:val="33"/>
              </w:numPr>
              <w:spacing w:after="0" w:line="240" w:lineRule="auto"/>
              <w:rPr>
                <w:rFonts w:eastAsia="Times New Roman" w:cstheme="minorHAnsi"/>
                <w:sz w:val="20"/>
                <w:szCs w:val="20"/>
              </w:rPr>
            </w:pPr>
            <w:r w:rsidRPr="004210BA">
              <w:rPr>
                <w:rFonts w:eastAsia="Times New Roman" w:cstheme="minorHAnsi"/>
                <w:sz w:val="20"/>
                <w:szCs w:val="20"/>
              </w:rPr>
              <w:t>timely</w:t>
            </w:r>
          </w:p>
          <w:p w14:paraId="1457EA81" w14:textId="77777777" w:rsidR="00447F8B" w:rsidRPr="004210BA" w:rsidRDefault="00447F8B" w:rsidP="00447F8B">
            <w:pPr>
              <w:pStyle w:val="ListParagraph"/>
              <w:numPr>
                <w:ilvl w:val="0"/>
                <w:numId w:val="33"/>
              </w:numPr>
              <w:spacing w:after="0" w:line="240" w:lineRule="auto"/>
              <w:rPr>
                <w:rFonts w:eastAsia="Times New Roman" w:cstheme="minorHAnsi"/>
                <w:sz w:val="20"/>
                <w:szCs w:val="20"/>
              </w:rPr>
            </w:pPr>
            <w:r w:rsidRPr="004210BA">
              <w:rPr>
                <w:rFonts w:eastAsia="Times New Roman" w:cstheme="minorHAnsi"/>
                <w:sz w:val="20"/>
                <w:szCs w:val="20"/>
              </w:rPr>
              <w:t>frequent</w:t>
            </w:r>
          </w:p>
          <w:p w14:paraId="0BCC161B" w14:textId="77777777" w:rsidR="00447F8B" w:rsidRPr="004210BA" w:rsidRDefault="00447F8B" w:rsidP="00447F8B">
            <w:pPr>
              <w:pStyle w:val="ListParagraph"/>
              <w:numPr>
                <w:ilvl w:val="0"/>
                <w:numId w:val="33"/>
              </w:numPr>
              <w:spacing w:after="0" w:line="240" w:lineRule="auto"/>
              <w:rPr>
                <w:rFonts w:eastAsia="Times New Roman" w:cstheme="minorHAnsi"/>
                <w:sz w:val="20"/>
                <w:szCs w:val="20"/>
              </w:rPr>
            </w:pPr>
            <w:r w:rsidRPr="004210BA">
              <w:rPr>
                <w:rFonts w:eastAsia="Times New Roman" w:cstheme="minorHAnsi"/>
                <w:sz w:val="20"/>
                <w:szCs w:val="20"/>
              </w:rPr>
              <w:t>specifically related to established criteria for success</w:t>
            </w:r>
          </w:p>
          <w:p w14:paraId="2F78C8F9" w14:textId="77777777" w:rsidR="00447F8B" w:rsidRPr="004210BA" w:rsidRDefault="00447F8B" w:rsidP="00447F8B">
            <w:pPr>
              <w:pStyle w:val="ListParagraph"/>
              <w:numPr>
                <w:ilvl w:val="0"/>
                <w:numId w:val="33"/>
              </w:numPr>
              <w:spacing w:after="0" w:line="240" w:lineRule="auto"/>
              <w:rPr>
                <w:rFonts w:eastAsia="Times New Roman" w:cstheme="minorHAnsi"/>
                <w:sz w:val="20"/>
                <w:szCs w:val="20"/>
              </w:rPr>
            </w:pPr>
            <w:r w:rsidRPr="004210BA">
              <w:rPr>
                <w:rFonts w:eastAsia="Times New Roman" w:cstheme="minorHAnsi"/>
                <w:sz w:val="20"/>
                <w:szCs w:val="20"/>
              </w:rPr>
              <w:t>matched to student/s</w:t>
            </w:r>
          </w:p>
          <w:p w14:paraId="47C2D704" w14:textId="77777777" w:rsidR="00447F8B" w:rsidRPr="004210BA" w:rsidRDefault="00447F8B" w:rsidP="00447F8B">
            <w:pPr>
              <w:pStyle w:val="ListParagraph"/>
              <w:numPr>
                <w:ilvl w:val="0"/>
                <w:numId w:val="33"/>
              </w:numPr>
              <w:spacing w:after="0" w:line="240" w:lineRule="auto"/>
              <w:rPr>
                <w:rFonts w:eastAsia="Times New Roman" w:cstheme="minorHAnsi"/>
                <w:sz w:val="20"/>
                <w:szCs w:val="20"/>
              </w:rPr>
            </w:pPr>
            <w:r w:rsidRPr="004210BA">
              <w:rPr>
                <w:rFonts w:eastAsia="Times New Roman" w:cstheme="minorHAnsi"/>
                <w:sz w:val="20"/>
                <w:szCs w:val="20"/>
              </w:rPr>
              <w:t>accompanied by a clear expectation that the student will use the feedback to revise or improve performance</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F9723"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lastRenderedPageBreak/>
              <w:t>AND</w:t>
            </w:r>
          </w:p>
          <w:p w14:paraId="0915D5A9"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Student self-assessment:</w:t>
            </w:r>
          </w:p>
          <w:p w14:paraId="25B273DC" w14:textId="77777777" w:rsidR="00447F8B" w:rsidRPr="004210BA" w:rsidRDefault="00447F8B" w:rsidP="00447F8B">
            <w:pPr>
              <w:pStyle w:val="ListParagraph"/>
              <w:numPr>
                <w:ilvl w:val="0"/>
                <w:numId w:val="14"/>
              </w:numPr>
              <w:spacing w:after="0" w:line="240" w:lineRule="auto"/>
              <w:rPr>
                <w:rFonts w:eastAsia="Times New Roman" w:cstheme="minorHAnsi"/>
                <w:sz w:val="20"/>
                <w:szCs w:val="20"/>
              </w:rPr>
            </w:pPr>
            <w:r w:rsidRPr="004210BA">
              <w:rPr>
                <w:rFonts w:eastAsia="Times New Roman" w:cstheme="minorHAnsi"/>
                <w:sz w:val="20"/>
                <w:szCs w:val="20"/>
              </w:rPr>
              <w:t>Students can independently self-assess and determine the steps needed to improve.</w:t>
            </w:r>
          </w:p>
          <w:p w14:paraId="4A1392FE" w14:textId="77777777" w:rsidR="00447F8B" w:rsidRPr="004210BA" w:rsidRDefault="00447F8B" w:rsidP="00447F8B">
            <w:pPr>
              <w:spacing w:after="0" w:line="240" w:lineRule="auto"/>
              <w:rPr>
                <w:rFonts w:eastAsia="Times New Roman" w:cstheme="minorHAnsi"/>
                <w:sz w:val="20"/>
                <w:szCs w:val="20"/>
              </w:rPr>
            </w:pPr>
          </w:p>
          <w:p w14:paraId="6BFAEC78"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Feedback</w:t>
            </w:r>
          </w:p>
          <w:p w14:paraId="144E9B67" w14:textId="77777777" w:rsidR="00447F8B" w:rsidRPr="004210BA" w:rsidRDefault="00447F8B" w:rsidP="00447F8B">
            <w:pPr>
              <w:pStyle w:val="ListParagraph"/>
              <w:numPr>
                <w:ilvl w:val="0"/>
                <w:numId w:val="14"/>
              </w:numPr>
              <w:spacing w:after="0" w:line="240" w:lineRule="auto"/>
              <w:rPr>
                <w:rFonts w:eastAsia="Times New Roman" w:cstheme="minorHAnsi"/>
                <w:sz w:val="20"/>
                <w:szCs w:val="20"/>
              </w:rPr>
            </w:pPr>
            <w:r w:rsidRPr="004210BA">
              <w:rPr>
                <w:rFonts w:eastAsia="Times New Roman" w:cstheme="minorHAnsi"/>
                <w:sz w:val="20"/>
                <w:szCs w:val="20"/>
              </w:rPr>
              <w:t>Students are taught – and receive guided practice on – how to provide academically focused feedback to each other.</w:t>
            </w:r>
          </w:p>
        </w:tc>
      </w:tr>
      <w:tr w:rsidR="00447F8B" w:rsidRPr="004210BA" w14:paraId="0FEC9766" w14:textId="77777777" w:rsidTr="00447F8B">
        <w:tc>
          <w:tcPr>
            <w:tcW w:w="1485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49B37C"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lastRenderedPageBreak/>
              <w:t>*Explanatory devices are defined as analogies, metaphors, gestures, demonstrations, modeling, think-aloud, physical models, visual representations, graphic organizers, interactive whiteboards, mental imagery, presentation software, minimal and progressive cueing, simulations, educational games, and role plays.</w:t>
            </w:r>
          </w:p>
          <w:p w14:paraId="667775BC"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t>**Logically aligned means to consider the knowledge and activities necessary to accomplish the objective, a progression in level of difficulty (Blooms Taxonomy), and the gradual release of responsibility to enable students to transfer, retain, and independently apply their learning.</w:t>
            </w:r>
          </w:p>
        </w:tc>
      </w:tr>
    </w:tbl>
    <w:p w14:paraId="0278DF54" w14:textId="77777777" w:rsidR="00447F8B" w:rsidRDefault="00447F8B"/>
    <w:tbl>
      <w:tblPr>
        <w:tblStyle w:val="TableGrid"/>
        <w:tblW w:w="0" w:type="auto"/>
        <w:tblLook w:val="04A0" w:firstRow="1" w:lastRow="0" w:firstColumn="1" w:lastColumn="0" w:noHBand="0" w:noVBand="1"/>
      </w:tblPr>
      <w:tblGrid>
        <w:gridCol w:w="2155"/>
        <w:gridCol w:w="3600"/>
        <w:gridCol w:w="4500"/>
        <w:gridCol w:w="4135"/>
      </w:tblGrid>
      <w:tr w:rsidR="00447F8B" w:rsidRPr="004210BA" w14:paraId="13EF889E" w14:textId="77777777" w:rsidTr="00447F8B">
        <w:tc>
          <w:tcPr>
            <w:tcW w:w="2155" w:type="dxa"/>
            <w:shd w:val="clear" w:color="auto" w:fill="DEEAF6" w:themeFill="accent1" w:themeFillTint="33"/>
          </w:tcPr>
          <w:p w14:paraId="721C40A0" w14:textId="77777777" w:rsidR="00447F8B" w:rsidRPr="004210BA" w:rsidRDefault="00447F8B" w:rsidP="00447F8B">
            <w:pPr>
              <w:jc w:val="center"/>
              <w:rPr>
                <w:rFonts w:cstheme="minorHAnsi"/>
                <w:b/>
                <w:bCs/>
              </w:rPr>
            </w:pPr>
            <w:r w:rsidRPr="004210BA">
              <w:rPr>
                <w:rFonts w:cstheme="minorHAnsi"/>
                <w:b/>
                <w:bCs/>
              </w:rPr>
              <w:t>Ratings</w:t>
            </w:r>
          </w:p>
        </w:tc>
        <w:tc>
          <w:tcPr>
            <w:tcW w:w="3600" w:type="dxa"/>
          </w:tcPr>
          <w:p w14:paraId="40E83349" w14:textId="77777777" w:rsidR="00447F8B" w:rsidRPr="004210BA" w:rsidRDefault="00447F8B" w:rsidP="00447F8B">
            <w:pPr>
              <w:rPr>
                <w:rFonts w:cstheme="minorHAnsi"/>
                <w:b/>
                <w:bCs/>
              </w:rPr>
            </w:pPr>
            <w:r w:rsidRPr="004210BA">
              <w:rPr>
                <w:rFonts w:cstheme="minorHAnsi"/>
                <w:b/>
                <w:bCs/>
              </w:rPr>
              <w:t>Clinical Educator</w:t>
            </w:r>
          </w:p>
        </w:tc>
        <w:tc>
          <w:tcPr>
            <w:tcW w:w="4500" w:type="dxa"/>
          </w:tcPr>
          <w:p w14:paraId="27045D59" w14:textId="77777777" w:rsidR="00447F8B" w:rsidRPr="004210BA" w:rsidRDefault="00447F8B" w:rsidP="00447F8B">
            <w:pPr>
              <w:rPr>
                <w:rFonts w:cstheme="minorHAnsi"/>
                <w:b/>
                <w:bCs/>
              </w:rPr>
            </w:pPr>
            <w:r w:rsidRPr="004210BA">
              <w:rPr>
                <w:rFonts w:cstheme="minorHAnsi"/>
                <w:b/>
                <w:bCs/>
              </w:rPr>
              <w:t>Teacher Candidate</w:t>
            </w:r>
          </w:p>
        </w:tc>
        <w:tc>
          <w:tcPr>
            <w:tcW w:w="4135" w:type="dxa"/>
          </w:tcPr>
          <w:p w14:paraId="6D7DF366" w14:textId="77777777" w:rsidR="00447F8B" w:rsidRPr="004210BA" w:rsidRDefault="00447F8B" w:rsidP="00447F8B">
            <w:pPr>
              <w:rPr>
                <w:rFonts w:cstheme="minorHAnsi"/>
                <w:b/>
                <w:bCs/>
              </w:rPr>
            </w:pPr>
            <w:r w:rsidRPr="004210BA">
              <w:rPr>
                <w:rFonts w:cstheme="minorHAnsi"/>
                <w:b/>
                <w:bCs/>
              </w:rPr>
              <w:t>Field Instructor</w:t>
            </w:r>
          </w:p>
        </w:tc>
      </w:tr>
      <w:tr w:rsidR="00447F8B" w:rsidRPr="004210BA" w14:paraId="3CD3292B" w14:textId="77777777" w:rsidTr="00447F8B">
        <w:tc>
          <w:tcPr>
            <w:tcW w:w="2155" w:type="dxa"/>
            <w:shd w:val="clear" w:color="auto" w:fill="DEEAF6" w:themeFill="accent1" w:themeFillTint="33"/>
          </w:tcPr>
          <w:p w14:paraId="6758D2EA" w14:textId="77777777" w:rsidR="00447F8B" w:rsidRPr="004210BA" w:rsidRDefault="00447F8B" w:rsidP="00447F8B">
            <w:pPr>
              <w:jc w:val="center"/>
              <w:rPr>
                <w:rFonts w:cstheme="minorHAnsi"/>
                <w:b/>
                <w:bCs/>
              </w:rPr>
            </w:pPr>
            <w:r w:rsidRPr="004210BA">
              <w:rPr>
                <w:rFonts w:cstheme="minorHAnsi"/>
                <w:b/>
                <w:bCs/>
              </w:rPr>
              <w:t>Evidence</w:t>
            </w:r>
          </w:p>
        </w:tc>
        <w:tc>
          <w:tcPr>
            <w:tcW w:w="12235" w:type="dxa"/>
            <w:gridSpan w:val="3"/>
          </w:tcPr>
          <w:p w14:paraId="55A039B7" w14:textId="77777777" w:rsidR="00447F8B" w:rsidRPr="004210BA" w:rsidRDefault="00447F8B" w:rsidP="00447F8B">
            <w:pPr>
              <w:rPr>
                <w:rFonts w:cstheme="minorHAnsi"/>
                <w:b/>
                <w:bCs/>
              </w:rPr>
            </w:pPr>
          </w:p>
          <w:p w14:paraId="7ED31218" w14:textId="77777777" w:rsidR="00447F8B" w:rsidRDefault="00447F8B" w:rsidP="00447F8B">
            <w:pPr>
              <w:rPr>
                <w:rFonts w:cstheme="minorHAnsi"/>
                <w:b/>
                <w:bCs/>
              </w:rPr>
            </w:pPr>
          </w:p>
          <w:p w14:paraId="026A2326" w14:textId="77777777" w:rsidR="00447F8B" w:rsidRPr="004210BA" w:rsidRDefault="00447F8B" w:rsidP="00447F8B">
            <w:pPr>
              <w:rPr>
                <w:rFonts w:cstheme="minorHAnsi"/>
                <w:b/>
                <w:bCs/>
              </w:rPr>
            </w:pPr>
          </w:p>
        </w:tc>
      </w:tr>
    </w:tbl>
    <w:p w14:paraId="0BDF3197" w14:textId="77777777" w:rsidR="00447F8B" w:rsidRDefault="00447F8B"/>
    <w:tbl>
      <w:tblPr>
        <w:tblW w:w="14850" w:type="dxa"/>
        <w:tblInd w:w="-280" w:type="dxa"/>
        <w:tblCellMar>
          <w:top w:w="15" w:type="dxa"/>
          <w:left w:w="15" w:type="dxa"/>
          <w:bottom w:w="15" w:type="dxa"/>
          <w:right w:w="15" w:type="dxa"/>
        </w:tblCellMar>
        <w:tblLook w:val="04A0" w:firstRow="1" w:lastRow="0" w:firstColumn="1" w:lastColumn="0" w:noHBand="0" w:noVBand="1"/>
      </w:tblPr>
      <w:tblGrid>
        <w:gridCol w:w="1440"/>
        <w:gridCol w:w="3600"/>
        <w:gridCol w:w="3780"/>
        <w:gridCol w:w="3780"/>
        <w:gridCol w:w="2250"/>
      </w:tblGrid>
      <w:tr w:rsidR="00447F8B" w:rsidRPr="004210BA" w14:paraId="5E75642D" w14:textId="77777777" w:rsidTr="00447F8B">
        <w:trPr>
          <w:trHeight w:val="249"/>
        </w:trPr>
        <w:tc>
          <w:tcPr>
            <w:tcW w:w="14850" w:type="dxa"/>
            <w:gridSpan w:val="5"/>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hideMark/>
          </w:tcPr>
          <w:p w14:paraId="0C7E259B" w14:textId="77777777" w:rsidR="00447F8B" w:rsidRPr="004210BA" w:rsidRDefault="00447F8B" w:rsidP="00447F8B">
            <w:pPr>
              <w:spacing w:after="0" w:line="240" w:lineRule="auto"/>
              <w:rPr>
                <w:rFonts w:eastAsia="Times New Roman" w:cstheme="minorHAnsi"/>
              </w:rPr>
            </w:pPr>
            <w:r w:rsidRPr="004210BA">
              <w:rPr>
                <w:rFonts w:eastAsia="Times New Roman" w:cstheme="minorHAnsi"/>
                <w:b/>
                <w:bCs/>
                <w:color w:val="000000"/>
              </w:rPr>
              <w:t>Performance Area #3:  MAXIMIZING LEARNING:  To what extent do all students retain and apply their learning with productive struggle?</w:t>
            </w:r>
          </w:p>
        </w:tc>
      </w:tr>
      <w:tr w:rsidR="00447F8B" w:rsidRPr="004210BA" w14:paraId="4A8FA4FF" w14:textId="77777777" w:rsidTr="00447F8B">
        <w:trPr>
          <w:trHeight w:val="231"/>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10D61" w14:textId="77777777" w:rsidR="00447F8B" w:rsidRPr="004210BA" w:rsidRDefault="00447F8B" w:rsidP="00447F8B">
            <w:pPr>
              <w:spacing w:after="0" w:line="240" w:lineRule="auto"/>
              <w:rPr>
                <w:rFonts w:eastAsia="Times New Roman" w:cstheme="minorHAnsi"/>
                <w:sz w:val="24"/>
                <w:szCs w:val="24"/>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B25D1" w14:textId="77777777" w:rsidR="00447F8B" w:rsidRPr="004210BA" w:rsidRDefault="00447F8B" w:rsidP="00447F8B">
            <w:pPr>
              <w:spacing w:after="0" w:line="240" w:lineRule="auto"/>
              <w:jc w:val="center"/>
              <w:rPr>
                <w:rFonts w:eastAsia="Times New Roman" w:cstheme="minorHAnsi"/>
                <w:sz w:val="24"/>
                <w:szCs w:val="24"/>
              </w:rPr>
            </w:pPr>
            <w:r w:rsidRPr="004210BA">
              <w:rPr>
                <w:rFonts w:eastAsia="Times New Roman" w:cstheme="minorHAnsi"/>
                <w:b/>
                <w:bCs/>
                <w:color w:val="000000"/>
              </w:rPr>
              <w:t>Level 1</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6AC20" w14:textId="77777777" w:rsidR="00447F8B" w:rsidRPr="004210BA" w:rsidRDefault="00447F8B" w:rsidP="00447F8B">
            <w:pPr>
              <w:spacing w:after="0" w:line="240" w:lineRule="auto"/>
              <w:jc w:val="center"/>
              <w:rPr>
                <w:rFonts w:eastAsia="Times New Roman" w:cstheme="minorHAnsi"/>
                <w:sz w:val="24"/>
                <w:szCs w:val="24"/>
              </w:rPr>
            </w:pPr>
            <w:r w:rsidRPr="004210BA">
              <w:rPr>
                <w:rFonts w:eastAsia="Times New Roman" w:cstheme="minorHAnsi"/>
                <w:b/>
                <w:bCs/>
                <w:color w:val="000000"/>
              </w:rPr>
              <w:t>Level 2</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6225C" w14:textId="77777777" w:rsidR="00447F8B" w:rsidRPr="004210BA" w:rsidRDefault="00447F8B" w:rsidP="00447F8B">
            <w:pPr>
              <w:spacing w:after="0" w:line="240" w:lineRule="auto"/>
              <w:jc w:val="center"/>
              <w:rPr>
                <w:rFonts w:eastAsia="Times New Roman" w:cstheme="minorHAnsi"/>
                <w:sz w:val="24"/>
                <w:szCs w:val="24"/>
              </w:rPr>
            </w:pPr>
            <w:r w:rsidRPr="004210BA">
              <w:rPr>
                <w:rFonts w:eastAsia="Times New Roman" w:cstheme="minorHAnsi"/>
                <w:b/>
                <w:bCs/>
                <w:color w:val="000000"/>
              </w:rPr>
              <w:t>Level 3</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12259" w14:textId="77777777" w:rsidR="00447F8B" w:rsidRPr="004210BA" w:rsidRDefault="00447F8B" w:rsidP="00447F8B">
            <w:pPr>
              <w:spacing w:after="0" w:line="240" w:lineRule="auto"/>
              <w:jc w:val="center"/>
              <w:rPr>
                <w:rFonts w:eastAsia="Times New Roman" w:cstheme="minorHAnsi"/>
                <w:sz w:val="24"/>
                <w:szCs w:val="24"/>
              </w:rPr>
            </w:pPr>
            <w:r w:rsidRPr="004210BA">
              <w:rPr>
                <w:rFonts w:eastAsia="Times New Roman" w:cstheme="minorHAnsi"/>
                <w:b/>
                <w:bCs/>
                <w:color w:val="000000"/>
              </w:rPr>
              <w:t>Level 4</w:t>
            </w:r>
          </w:p>
        </w:tc>
      </w:tr>
      <w:tr w:rsidR="00447F8B" w:rsidRPr="004210BA" w14:paraId="76F68A13" w14:textId="77777777" w:rsidTr="00447F8B">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99D5D"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color w:val="000000"/>
                <w:sz w:val="20"/>
                <w:szCs w:val="20"/>
              </w:rPr>
              <w:t>Indicator 3.1</w:t>
            </w:r>
          </w:p>
          <w:p w14:paraId="02D69A48" w14:textId="77777777" w:rsidR="00447F8B" w:rsidRPr="004210BA" w:rsidRDefault="00447F8B" w:rsidP="00447F8B">
            <w:pPr>
              <w:spacing w:after="0" w:line="240" w:lineRule="auto"/>
              <w:rPr>
                <w:rFonts w:eastAsia="Times New Roman" w:cstheme="minorHAnsi"/>
                <w:sz w:val="20"/>
                <w:szCs w:val="20"/>
              </w:rPr>
            </w:pPr>
          </w:p>
          <w:p w14:paraId="7DE9770C" w14:textId="77777777" w:rsidR="00447F8B" w:rsidRPr="004210BA" w:rsidRDefault="00447F8B" w:rsidP="00447F8B">
            <w:pPr>
              <w:spacing w:after="0" w:line="240" w:lineRule="auto"/>
              <w:rPr>
                <w:rFonts w:eastAsia="Times New Roman" w:cstheme="minorHAnsi"/>
                <w:sz w:val="24"/>
                <w:szCs w:val="24"/>
              </w:rPr>
            </w:pPr>
            <w:r w:rsidRPr="004210BA">
              <w:rPr>
                <w:rFonts w:eastAsia="Times New Roman" w:cstheme="minorHAnsi"/>
                <w:b/>
                <w:bCs/>
                <w:color w:val="000000"/>
                <w:sz w:val="20"/>
                <w:szCs w:val="20"/>
              </w:rPr>
              <w:t>Rigorous assignments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8FEBA"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sz w:val="20"/>
                <w:szCs w:val="20"/>
              </w:rPr>
              <w:t>Assignments</w:t>
            </w:r>
            <w:r w:rsidRPr="004210BA">
              <w:rPr>
                <w:rFonts w:eastAsia="Times New Roman" w:cstheme="minorHAnsi"/>
                <w:sz w:val="20"/>
                <w:szCs w:val="20"/>
              </w:rPr>
              <w:t xml:space="preserve"> are:</w:t>
            </w:r>
          </w:p>
          <w:p w14:paraId="22A0D740" w14:textId="77777777" w:rsidR="00447F8B" w:rsidRPr="004210BA" w:rsidRDefault="00447F8B" w:rsidP="00447F8B">
            <w:pPr>
              <w:pStyle w:val="ListParagraph"/>
              <w:numPr>
                <w:ilvl w:val="0"/>
                <w:numId w:val="14"/>
              </w:numPr>
              <w:spacing w:after="0" w:line="240" w:lineRule="auto"/>
              <w:rPr>
                <w:rFonts w:eastAsia="Times New Roman" w:cstheme="minorHAnsi"/>
                <w:sz w:val="20"/>
                <w:szCs w:val="20"/>
              </w:rPr>
            </w:pPr>
            <w:r w:rsidRPr="004210BA">
              <w:rPr>
                <w:rFonts w:eastAsia="Times New Roman" w:cstheme="minorHAnsi"/>
                <w:sz w:val="20"/>
                <w:szCs w:val="20"/>
              </w:rPr>
              <w:t xml:space="preserve">not </w:t>
            </w:r>
            <w:r w:rsidRPr="004210BA">
              <w:rPr>
                <w:rFonts w:eastAsia="Times New Roman" w:cstheme="minorHAnsi"/>
                <w:b/>
                <w:bCs/>
                <w:sz w:val="20"/>
                <w:szCs w:val="20"/>
              </w:rPr>
              <w:t xml:space="preserve">aligned </w:t>
            </w:r>
            <w:r w:rsidRPr="004210BA">
              <w:rPr>
                <w:rFonts w:eastAsia="Times New Roman" w:cstheme="minorHAnsi"/>
                <w:sz w:val="20"/>
                <w:szCs w:val="20"/>
              </w:rPr>
              <w:t xml:space="preserve">to the standards and lesson’s objective, not </w:t>
            </w:r>
            <w:r w:rsidRPr="004210BA">
              <w:rPr>
                <w:rFonts w:eastAsia="Times New Roman" w:cstheme="minorHAnsi"/>
                <w:b/>
                <w:bCs/>
                <w:sz w:val="20"/>
                <w:szCs w:val="20"/>
              </w:rPr>
              <w:t>matched</w:t>
            </w:r>
            <w:r w:rsidRPr="004210BA">
              <w:rPr>
                <w:rFonts w:eastAsia="Times New Roman" w:cstheme="minorHAnsi"/>
                <w:sz w:val="20"/>
                <w:szCs w:val="20"/>
              </w:rPr>
              <w:t xml:space="preserve"> to students or content, and therefore are not </w:t>
            </w:r>
            <w:r w:rsidRPr="004210BA">
              <w:rPr>
                <w:rFonts w:eastAsia="Times New Roman" w:cstheme="minorHAnsi"/>
                <w:b/>
                <w:bCs/>
                <w:sz w:val="20"/>
                <w:szCs w:val="20"/>
              </w:rPr>
              <w:t>cognitively challenging</w:t>
            </w:r>
          </w:p>
          <w:p w14:paraId="0F6E7624" w14:textId="77777777" w:rsidR="00447F8B" w:rsidRPr="004210BA" w:rsidRDefault="00447F8B" w:rsidP="00447F8B">
            <w:pPr>
              <w:pStyle w:val="ListParagraph"/>
              <w:numPr>
                <w:ilvl w:val="0"/>
                <w:numId w:val="14"/>
              </w:numPr>
              <w:spacing w:after="0" w:line="240" w:lineRule="auto"/>
              <w:rPr>
                <w:rFonts w:eastAsia="Times New Roman" w:cstheme="minorHAnsi"/>
                <w:sz w:val="20"/>
                <w:szCs w:val="20"/>
              </w:rPr>
            </w:pPr>
            <w:r w:rsidRPr="004210BA">
              <w:rPr>
                <w:rFonts w:eastAsia="Times New Roman" w:cstheme="minorHAnsi"/>
                <w:sz w:val="20"/>
                <w:szCs w:val="20"/>
              </w:rPr>
              <w:t xml:space="preserve">not </w:t>
            </w:r>
            <w:r w:rsidRPr="004210BA">
              <w:rPr>
                <w:rFonts w:eastAsia="Times New Roman" w:cstheme="minorHAnsi"/>
                <w:b/>
                <w:bCs/>
                <w:sz w:val="20"/>
                <w:szCs w:val="20"/>
              </w:rPr>
              <w:t>relevant</w:t>
            </w:r>
            <w:r w:rsidRPr="004210BA">
              <w:rPr>
                <w:rFonts w:eastAsia="Times New Roman" w:cstheme="minorHAnsi"/>
                <w:sz w:val="20"/>
                <w:szCs w:val="20"/>
              </w:rPr>
              <w:t xml:space="preserve"> to the learner and do not require </w:t>
            </w:r>
            <w:r w:rsidRPr="004210BA">
              <w:rPr>
                <w:rFonts w:eastAsia="Times New Roman" w:cstheme="minorHAnsi"/>
                <w:b/>
                <w:bCs/>
                <w:sz w:val="20"/>
                <w:szCs w:val="20"/>
              </w:rPr>
              <w:t>application</w:t>
            </w:r>
            <w:r w:rsidRPr="004210BA">
              <w:rPr>
                <w:rFonts w:eastAsia="Times New Roman" w:cstheme="minorHAnsi"/>
                <w:sz w:val="20"/>
                <w:szCs w:val="20"/>
              </w:rPr>
              <w:t xml:space="preserve"> of knowledge for real purposes</w:t>
            </w:r>
          </w:p>
          <w:p w14:paraId="1BB6F16C" w14:textId="77777777" w:rsidR="00447F8B" w:rsidRPr="004210BA" w:rsidRDefault="00447F8B" w:rsidP="00447F8B">
            <w:pPr>
              <w:pStyle w:val="ListParagraph"/>
              <w:numPr>
                <w:ilvl w:val="0"/>
                <w:numId w:val="14"/>
              </w:numPr>
              <w:spacing w:after="0" w:line="240" w:lineRule="auto"/>
              <w:rPr>
                <w:rFonts w:eastAsia="Times New Roman" w:cstheme="minorHAnsi"/>
                <w:sz w:val="20"/>
                <w:szCs w:val="20"/>
              </w:rPr>
            </w:pPr>
            <w:r w:rsidRPr="004210BA">
              <w:rPr>
                <w:rFonts w:eastAsia="Times New Roman" w:cstheme="minorHAnsi"/>
                <w:sz w:val="20"/>
                <w:szCs w:val="20"/>
              </w:rPr>
              <w:t xml:space="preserve">not </w:t>
            </w:r>
            <w:r w:rsidRPr="004210BA">
              <w:rPr>
                <w:rFonts w:eastAsia="Times New Roman" w:cstheme="minorHAnsi"/>
                <w:b/>
                <w:bCs/>
                <w:sz w:val="20"/>
                <w:szCs w:val="20"/>
              </w:rPr>
              <w:t>differentiated</w:t>
            </w:r>
            <w:r w:rsidRPr="004210BA">
              <w:rPr>
                <w:rFonts w:eastAsia="Times New Roman" w:cstheme="minorHAnsi"/>
                <w:sz w:val="20"/>
                <w:szCs w:val="20"/>
              </w:rPr>
              <w:t xml:space="preserve"> to meet students’ needs</w:t>
            </w:r>
          </w:p>
          <w:p w14:paraId="5458901E" w14:textId="77777777" w:rsidR="00447F8B" w:rsidRPr="004210BA" w:rsidRDefault="00447F8B" w:rsidP="00447F8B">
            <w:pPr>
              <w:spacing w:after="0" w:line="240" w:lineRule="auto"/>
              <w:rPr>
                <w:rFonts w:eastAsia="Times New Roman" w:cstheme="minorHAnsi"/>
                <w:sz w:val="20"/>
                <w:szCs w:val="20"/>
              </w:rPr>
            </w:pPr>
          </w:p>
          <w:p w14:paraId="649DA2DB"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t xml:space="preserve">Assignments do not require </w:t>
            </w:r>
            <w:r w:rsidRPr="004210BA">
              <w:rPr>
                <w:rFonts w:eastAsia="Times New Roman" w:cstheme="minorHAnsi"/>
                <w:b/>
                <w:bCs/>
                <w:sz w:val="20"/>
                <w:szCs w:val="20"/>
              </w:rPr>
              <w:t>application of content</w:t>
            </w:r>
            <w:r w:rsidRPr="004210BA">
              <w:rPr>
                <w:rFonts w:eastAsia="Times New Roman" w:cstheme="minorHAnsi"/>
                <w:sz w:val="20"/>
                <w:szCs w:val="20"/>
              </w:rPr>
              <w:t xml:space="preserve"> through:</w:t>
            </w:r>
          </w:p>
          <w:p w14:paraId="0E7D8686" w14:textId="77777777" w:rsidR="00447F8B" w:rsidRPr="004210BA" w:rsidRDefault="00447F8B" w:rsidP="00447F8B">
            <w:pPr>
              <w:pStyle w:val="ListParagraph"/>
              <w:numPr>
                <w:ilvl w:val="0"/>
                <w:numId w:val="34"/>
              </w:numPr>
              <w:spacing w:after="0" w:line="240" w:lineRule="auto"/>
              <w:rPr>
                <w:rFonts w:eastAsia="Times New Roman" w:cstheme="minorHAnsi"/>
                <w:sz w:val="20"/>
                <w:szCs w:val="20"/>
              </w:rPr>
            </w:pPr>
            <w:r w:rsidRPr="004210BA">
              <w:rPr>
                <w:rFonts w:eastAsia="Times New Roman" w:cstheme="minorHAnsi"/>
                <w:sz w:val="20"/>
                <w:szCs w:val="20"/>
              </w:rPr>
              <w:t>generating examples</w:t>
            </w:r>
          </w:p>
          <w:p w14:paraId="009E89CA" w14:textId="77777777" w:rsidR="00447F8B" w:rsidRPr="004210BA" w:rsidRDefault="00447F8B" w:rsidP="00447F8B">
            <w:pPr>
              <w:pStyle w:val="ListParagraph"/>
              <w:numPr>
                <w:ilvl w:val="0"/>
                <w:numId w:val="34"/>
              </w:numPr>
              <w:spacing w:after="0" w:line="240" w:lineRule="auto"/>
              <w:rPr>
                <w:rFonts w:eastAsia="Times New Roman" w:cstheme="minorHAnsi"/>
                <w:sz w:val="20"/>
                <w:szCs w:val="20"/>
              </w:rPr>
            </w:pPr>
            <w:r w:rsidRPr="004210BA">
              <w:rPr>
                <w:rFonts w:eastAsia="Times New Roman" w:cstheme="minorHAnsi"/>
                <w:sz w:val="20"/>
                <w:szCs w:val="20"/>
              </w:rPr>
              <w:t>reviewing material</w:t>
            </w:r>
          </w:p>
          <w:p w14:paraId="5D18CC51" w14:textId="77777777" w:rsidR="00447F8B" w:rsidRPr="004210BA" w:rsidRDefault="00447F8B" w:rsidP="00447F8B">
            <w:pPr>
              <w:pStyle w:val="ListParagraph"/>
              <w:numPr>
                <w:ilvl w:val="0"/>
                <w:numId w:val="34"/>
              </w:numPr>
              <w:spacing w:after="0" w:line="240" w:lineRule="auto"/>
              <w:rPr>
                <w:rFonts w:eastAsia="Times New Roman" w:cstheme="minorHAnsi"/>
                <w:sz w:val="20"/>
                <w:szCs w:val="20"/>
              </w:rPr>
            </w:pPr>
            <w:r w:rsidRPr="004210BA">
              <w:rPr>
                <w:rFonts w:eastAsia="Times New Roman" w:cstheme="minorHAnsi"/>
                <w:sz w:val="20"/>
                <w:szCs w:val="20"/>
              </w:rPr>
              <w:t xml:space="preserve">leading discussions </w:t>
            </w:r>
          </w:p>
          <w:p w14:paraId="1B6339A3" w14:textId="77777777" w:rsidR="00447F8B" w:rsidRPr="004210BA" w:rsidRDefault="00447F8B" w:rsidP="00447F8B">
            <w:pPr>
              <w:pStyle w:val="ListParagraph"/>
              <w:numPr>
                <w:ilvl w:val="0"/>
                <w:numId w:val="34"/>
              </w:numPr>
              <w:spacing w:after="0" w:line="240" w:lineRule="auto"/>
              <w:rPr>
                <w:rFonts w:eastAsia="Times New Roman" w:cstheme="minorHAnsi"/>
                <w:sz w:val="20"/>
                <w:szCs w:val="20"/>
              </w:rPr>
            </w:pPr>
            <w:r w:rsidRPr="004210BA">
              <w:rPr>
                <w:rFonts w:eastAsia="Times New Roman" w:cstheme="minorHAnsi"/>
                <w:sz w:val="20"/>
                <w:szCs w:val="20"/>
              </w:rPr>
              <w:t>critically analyzing information</w:t>
            </w:r>
          </w:p>
          <w:p w14:paraId="48A6EAF8" w14:textId="77777777" w:rsidR="00447F8B" w:rsidRPr="004210BA" w:rsidRDefault="00447F8B" w:rsidP="00447F8B">
            <w:pPr>
              <w:pStyle w:val="ListParagraph"/>
              <w:numPr>
                <w:ilvl w:val="0"/>
                <w:numId w:val="34"/>
              </w:numPr>
              <w:spacing w:after="0" w:line="240" w:lineRule="auto"/>
              <w:rPr>
                <w:rFonts w:eastAsia="Times New Roman" w:cstheme="minorHAnsi"/>
                <w:sz w:val="20"/>
                <w:szCs w:val="20"/>
              </w:rPr>
            </w:pPr>
            <w:r w:rsidRPr="004210BA">
              <w:rPr>
                <w:rFonts w:eastAsia="Times New Roman" w:cstheme="minorHAnsi"/>
                <w:sz w:val="20"/>
                <w:szCs w:val="20"/>
              </w:rPr>
              <w:t>solving problems</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1143E"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b/>
                <w:bCs/>
                <w:sz w:val="20"/>
                <w:szCs w:val="20"/>
              </w:rPr>
              <w:t>Assignments</w:t>
            </w:r>
            <w:r w:rsidRPr="004210BA">
              <w:rPr>
                <w:rFonts w:eastAsia="Times New Roman" w:cstheme="minorHAnsi"/>
                <w:sz w:val="20"/>
                <w:szCs w:val="20"/>
              </w:rPr>
              <w:t xml:space="preserve"> are:</w:t>
            </w:r>
          </w:p>
          <w:p w14:paraId="46C27ACB" w14:textId="77777777" w:rsidR="00447F8B" w:rsidRPr="004210BA" w:rsidRDefault="00447F8B" w:rsidP="00447F8B">
            <w:pPr>
              <w:pStyle w:val="ListParagraph"/>
              <w:numPr>
                <w:ilvl w:val="0"/>
                <w:numId w:val="35"/>
              </w:numPr>
              <w:spacing w:after="0" w:line="240" w:lineRule="auto"/>
              <w:rPr>
                <w:rFonts w:eastAsia="Times New Roman" w:cstheme="minorHAnsi"/>
                <w:sz w:val="20"/>
                <w:szCs w:val="20"/>
              </w:rPr>
            </w:pPr>
            <w:r w:rsidRPr="004210BA">
              <w:rPr>
                <w:rFonts w:eastAsia="Times New Roman" w:cstheme="minorHAnsi"/>
                <w:b/>
                <w:bCs/>
                <w:sz w:val="20"/>
                <w:szCs w:val="20"/>
              </w:rPr>
              <w:t>aligned</w:t>
            </w:r>
            <w:r w:rsidRPr="004210BA">
              <w:rPr>
                <w:rFonts w:eastAsia="Times New Roman" w:cstheme="minorHAnsi"/>
                <w:sz w:val="20"/>
                <w:szCs w:val="20"/>
              </w:rPr>
              <w:t xml:space="preserve"> to the standards and lesson’s objective, not </w:t>
            </w:r>
            <w:r w:rsidRPr="004210BA">
              <w:rPr>
                <w:rFonts w:eastAsia="Times New Roman" w:cstheme="minorHAnsi"/>
                <w:b/>
                <w:bCs/>
                <w:sz w:val="20"/>
                <w:szCs w:val="20"/>
              </w:rPr>
              <w:t>matched</w:t>
            </w:r>
            <w:r w:rsidRPr="004210BA">
              <w:rPr>
                <w:rFonts w:eastAsia="Times New Roman" w:cstheme="minorHAnsi"/>
                <w:sz w:val="20"/>
                <w:szCs w:val="20"/>
              </w:rPr>
              <w:t xml:space="preserve"> to students or content, and therefore are not </w:t>
            </w:r>
            <w:r w:rsidRPr="004210BA">
              <w:rPr>
                <w:rFonts w:eastAsia="Times New Roman" w:cstheme="minorHAnsi"/>
                <w:b/>
                <w:bCs/>
                <w:sz w:val="20"/>
                <w:szCs w:val="20"/>
              </w:rPr>
              <w:t>cognitively challenging</w:t>
            </w:r>
          </w:p>
          <w:p w14:paraId="2DEDA9A5" w14:textId="77777777" w:rsidR="00447F8B" w:rsidRPr="004210BA" w:rsidRDefault="00447F8B" w:rsidP="00447F8B">
            <w:pPr>
              <w:pStyle w:val="ListParagraph"/>
              <w:numPr>
                <w:ilvl w:val="0"/>
                <w:numId w:val="35"/>
              </w:numPr>
              <w:spacing w:after="0" w:line="240" w:lineRule="auto"/>
              <w:rPr>
                <w:rFonts w:eastAsia="Times New Roman" w:cstheme="minorHAnsi"/>
                <w:sz w:val="20"/>
                <w:szCs w:val="20"/>
              </w:rPr>
            </w:pPr>
            <w:r w:rsidRPr="004210BA">
              <w:rPr>
                <w:rFonts w:eastAsia="Times New Roman" w:cstheme="minorHAnsi"/>
                <w:b/>
                <w:bCs/>
                <w:sz w:val="20"/>
                <w:szCs w:val="20"/>
              </w:rPr>
              <w:t>relevant</w:t>
            </w:r>
            <w:r w:rsidRPr="004210BA">
              <w:rPr>
                <w:rFonts w:eastAsia="Times New Roman" w:cstheme="minorHAnsi"/>
                <w:sz w:val="20"/>
                <w:szCs w:val="20"/>
              </w:rPr>
              <w:t xml:space="preserve"> to the learner or require </w:t>
            </w:r>
            <w:r w:rsidRPr="004210BA">
              <w:rPr>
                <w:rFonts w:eastAsia="Times New Roman" w:cstheme="minorHAnsi"/>
                <w:b/>
                <w:bCs/>
                <w:sz w:val="20"/>
                <w:szCs w:val="20"/>
              </w:rPr>
              <w:t xml:space="preserve">application </w:t>
            </w:r>
            <w:r w:rsidRPr="004210BA">
              <w:rPr>
                <w:rFonts w:eastAsia="Times New Roman" w:cstheme="minorHAnsi"/>
                <w:sz w:val="20"/>
                <w:szCs w:val="20"/>
              </w:rPr>
              <w:t>of knowledge for real purposes</w:t>
            </w:r>
          </w:p>
          <w:p w14:paraId="1191E800" w14:textId="77777777" w:rsidR="00447F8B" w:rsidRPr="004210BA" w:rsidRDefault="00447F8B" w:rsidP="00447F8B">
            <w:pPr>
              <w:pStyle w:val="ListParagraph"/>
              <w:numPr>
                <w:ilvl w:val="0"/>
                <w:numId w:val="35"/>
              </w:numPr>
              <w:spacing w:after="0" w:line="240" w:lineRule="auto"/>
              <w:rPr>
                <w:rFonts w:eastAsia="Times New Roman" w:cstheme="minorHAnsi"/>
                <w:sz w:val="20"/>
                <w:szCs w:val="20"/>
              </w:rPr>
            </w:pPr>
            <w:r w:rsidRPr="004210BA">
              <w:rPr>
                <w:rFonts w:eastAsia="Times New Roman" w:cstheme="minorHAnsi"/>
                <w:b/>
                <w:bCs/>
                <w:sz w:val="20"/>
                <w:szCs w:val="20"/>
              </w:rPr>
              <w:t xml:space="preserve">differentiated </w:t>
            </w:r>
            <w:r w:rsidRPr="004210BA">
              <w:rPr>
                <w:rFonts w:eastAsia="Times New Roman" w:cstheme="minorHAnsi"/>
                <w:sz w:val="20"/>
                <w:szCs w:val="20"/>
              </w:rPr>
              <w:t>to meet groups of students’ needs</w:t>
            </w:r>
          </w:p>
          <w:p w14:paraId="257DFF4D" w14:textId="77777777" w:rsidR="00447F8B" w:rsidRPr="004210BA" w:rsidRDefault="00447F8B" w:rsidP="00447F8B">
            <w:pPr>
              <w:spacing w:after="0" w:line="240" w:lineRule="auto"/>
              <w:rPr>
                <w:rFonts w:eastAsia="Times New Roman" w:cstheme="minorHAnsi"/>
                <w:sz w:val="20"/>
                <w:szCs w:val="20"/>
              </w:rPr>
            </w:pPr>
          </w:p>
          <w:p w14:paraId="6DB7E265"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t xml:space="preserve">Assignments provide opportunities to </w:t>
            </w:r>
            <w:r w:rsidRPr="004210BA">
              <w:rPr>
                <w:rFonts w:eastAsia="Times New Roman" w:cstheme="minorHAnsi"/>
                <w:b/>
                <w:bCs/>
                <w:sz w:val="20"/>
                <w:szCs w:val="20"/>
              </w:rPr>
              <w:t>apply content</w:t>
            </w:r>
            <w:r w:rsidRPr="004210BA">
              <w:rPr>
                <w:rFonts w:eastAsia="Times New Roman" w:cstheme="minorHAnsi"/>
                <w:sz w:val="20"/>
                <w:szCs w:val="20"/>
              </w:rPr>
              <w:t xml:space="preserve"> by:</w:t>
            </w:r>
          </w:p>
          <w:p w14:paraId="42752A16" w14:textId="77777777" w:rsidR="00447F8B" w:rsidRPr="004210BA" w:rsidRDefault="00447F8B" w:rsidP="00447F8B">
            <w:pPr>
              <w:pStyle w:val="ListParagraph"/>
              <w:numPr>
                <w:ilvl w:val="0"/>
                <w:numId w:val="36"/>
              </w:numPr>
              <w:spacing w:after="0" w:line="240" w:lineRule="auto"/>
              <w:rPr>
                <w:rFonts w:eastAsia="Times New Roman" w:cstheme="minorHAnsi"/>
                <w:sz w:val="20"/>
                <w:szCs w:val="20"/>
              </w:rPr>
            </w:pPr>
            <w:r w:rsidRPr="004210BA">
              <w:rPr>
                <w:rFonts w:eastAsia="Times New Roman" w:cstheme="minorHAnsi"/>
                <w:sz w:val="20"/>
                <w:szCs w:val="20"/>
              </w:rPr>
              <w:t>generating examples</w:t>
            </w:r>
          </w:p>
          <w:p w14:paraId="23DC6F53" w14:textId="77777777" w:rsidR="00447F8B" w:rsidRPr="004210BA" w:rsidRDefault="00447F8B" w:rsidP="00447F8B">
            <w:pPr>
              <w:pStyle w:val="ListParagraph"/>
              <w:numPr>
                <w:ilvl w:val="0"/>
                <w:numId w:val="36"/>
              </w:numPr>
              <w:spacing w:after="0" w:line="240" w:lineRule="auto"/>
              <w:rPr>
                <w:rFonts w:eastAsia="Times New Roman" w:cstheme="minorHAnsi"/>
                <w:sz w:val="20"/>
                <w:szCs w:val="20"/>
              </w:rPr>
            </w:pPr>
            <w:r w:rsidRPr="004210BA">
              <w:rPr>
                <w:rFonts w:eastAsia="Times New Roman" w:cstheme="minorHAnsi"/>
                <w:sz w:val="20"/>
                <w:szCs w:val="20"/>
              </w:rPr>
              <w:t xml:space="preserve">reviewing material </w:t>
            </w:r>
          </w:p>
          <w:p w14:paraId="5AA79B1E" w14:textId="77777777" w:rsidR="00447F8B" w:rsidRPr="004210BA" w:rsidRDefault="00447F8B" w:rsidP="00447F8B">
            <w:pPr>
              <w:pStyle w:val="ListParagraph"/>
              <w:numPr>
                <w:ilvl w:val="0"/>
                <w:numId w:val="36"/>
              </w:numPr>
              <w:spacing w:after="0" w:line="240" w:lineRule="auto"/>
              <w:rPr>
                <w:rFonts w:eastAsia="Times New Roman" w:cstheme="minorHAnsi"/>
                <w:sz w:val="20"/>
                <w:szCs w:val="20"/>
              </w:rPr>
            </w:pPr>
            <w:r w:rsidRPr="004210BA">
              <w:rPr>
                <w:rFonts w:eastAsia="Times New Roman" w:cstheme="minorHAnsi"/>
                <w:sz w:val="20"/>
                <w:szCs w:val="20"/>
              </w:rPr>
              <w:t>leading discussions</w:t>
            </w:r>
          </w:p>
          <w:p w14:paraId="6AF6B12D" w14:textId="77777777" w:rsidR="00447F8B" w:rsidRPr="004210BA" w:rsidRDefault="00447F8B" w:rsidP="00447F8B">
            <w:pPr>
              <w:pStyle w:val="ListParagraph"/>
              <w:numPr>
                <w:ilvl w:val="0"/>
                <w:numId w:val="36"/>
              </w:numPr>
              <w:spacing w:after="0" w:line="240" w:lineRule="auto"/>
              <w:rPr>
                <w:rFonts w:eastAsia="Times New Roman" w:cstheme="minorHAnsi"/>
                <w:sz w:val="20"/>
                <w:szCs w:val="20"/>
              </w:rPr>
            </w:pPr>
            <w:r w:rsidRPr="004210BA">
              <w:rPr>
                <w:rFonts w:eastAsia="Times New Roman" w:cstheme="minorHAnsi"/>
                <w:sz w:val="20"/>
                <w:szCs w:val="20"/>
              </w:rPr>
              <w:t>critically analyzing information</w:t>
            </w:r>
          </w:p>
          <w:p w14:paraId="14F7FF0A" w14:textId="77777777" w:rsidR="00447F8B" w:rsidRPr="004210BA" w:rsidRDefault="00447F8B" w:rsidP="00447F8B">
            <w:pPr>
              <w:pStyle w:val="ListParagraph"/>
              <w:numPr>
                <w:ilvl w:val="0"/>
                <w:numId w:val="36"/>
              </w:numPr>
              <w:spacing w:after="0" w:line="240" w:lineRule="auto"/>
              <w:rPr>
                <w:rFonts w:eastAsia="Times New Roman" w:cstheme="minorHAnsi"/>
                <w:sz w:val="20"/>
                <w:szCs w:val="20"/>
              </w:rPr>
            </w:pPr>
            <w:r w:rsidRPr="004210BA">
              <w:rPr>
                <w:rFonts w:eastAsia="Times New Roman" w:cstheme="minorHAnsi"/>
                <w:sz w:val="20"/>
                <w:szCs w:val="20"/>
              </w:rPr>
              <w:t>solving problems</w:t>
            </w:r>
          </w:p>
          <w:p w14:paraId="08FFE77F"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t>…but many students do not engage in those opportunities.</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0A3D7" w14:textId="77777777" w:rsidR="00447F8B" w:rsidRPr="004210BA" w:rsidRDefault="00447F8B" w:rsidP="00447F8B">
            <w:pPr>
              <w:spacing w:after="0" w:line="240" w:lineRule="auto"/>
              <w:rPr>
                <w:rFonts w:eastAsia="Times New Roman" w:cstheme="minorHAnsi"/>
                <w:b/>
                <w:bCs/>
                <w:sz w:val="20"/>
                <w:szCs w:val="20"/>
              </w:rPr>
            </w:pPr>
            <w:r w:rsidRPr="004210BA">
              <w:rPr>
                <w:rFonts w:eastAsia="Times New Roman" w:cstheme="minorHAnsi"/>
                <w:b/>
                <w:bCs/>
                <w:sz w:val="20"/>
                <w:szCs w:val="20"/>
              </w:rPr>
              <w:t xml:space="preserve">Assignments </w:t>
            </w:r>
            <w:r w:rsidRPr="004210BA">
              <w:rPr>
                <w:rFonts w:eastAsia="Times New Roman" w:cstheme="minorHAnsi"/>
                <w:sz w:val="20"/>
                <w:szCs w:val="20"/>
              </w:rPr>
              <w:t>are</w:t>
            </w:r>
            <w:r w:rsidRPr="004210BA">
              <w:rPr>
                <w:rFonts w:eastAsia="Times New Roman" w:cstheme="minorHAnsi"/>
                <w:b/>
                <w:bCs/>
                <w:sz w:val="20"/>
                <w:szCs w:val="20"/>
              </w:rPr>
              <w:t>:</w:t>
            </w:r>
          </w:p>
          <w:p w14:paraId="027A4B7F" w14:textId="77777777" w:rsidR="00447F8B" w:rsidRPr="004210BA" w:rsidRDefault="00447F8B" w:rsidP="00447F8B">
            <w:pPr>
              <w:pStyle w:val="ListParagraph"/>
              <w:numPr>
                <w:ilvl w:val="0"/>
                <w:numId w:val="37"/>
              </w:numPr>
              <w:spacing w:after="0" w:line="240" w:lineRule="auto"/>
              <w:rPr>
                <w:rFonts w:eastAsia="Times New Roman" w:cstheme="minorHAnsi"/>
                <w:sz w:val="20"/>
                <w:szCs w:val="20"/>
              </w:rPr>
            </w:pPr>
            <w:r w:rsidRPr="004210BA">
              <w:rPr>
                <w:rFonts w:eastAsia="Times New Roman" w:cstheme="minorHAnsi"/>
                <w:b/>
                <w:bCs/>
                <w:sz w:val="20"/>
                <w:szCs w:val="20"/>
              </w:rPr>
              <w:t>aligned</w:t>
            </w:r>
            <w:r w:rsidRPr="004210BA">
              <w:rPr>
                <w:rFonts w:eastAsia="Times New Roman" w:cstheme="minorHAnsi"/>
                <w:sz w:val="20"/>
                <w:szCs w:val="20"/>
              </w:rPr>
              <w:t xml:space="preserve"> to the standards and lesson’s objective, </w:t>
            </w:r>
            <w:r w:rsidRPr="004210BA">
              <w:rPr>
                <w:rFonts w:eastAsia="Times New Roman" w:cstheme="minorHAnsi"/>
                <w:b/>
                <w:bCs/>
                <w:sz w:val="20"/>
                <w:szCs w:val="20"/>
              </w:rPr>
              <w:t>matched</w:t>
            </w:r>
            <w:r w:rsidRPr="004210BA">
              <w:rPr>
                <w:rFonts w:eastAsia="Times New Roman" w:cstheme="minorHAnsi"/>
                <w:sz w:val="20"/>
                <w:szCs w:val="20"/>
              </w:rPr>
              <w:t xml:space="preserve"> to students and content, and therefore are </w:t>
            </w:r>
            <w:r w:rsidRPr="004210BA">
              <w:rPr>
                <w:rFonts w:eastAsia="Times New Roman" w:cstheme="minorHAnsi"/>
                <w:b/>
                <w:bCs/>
                <w:sz w:val="20"/>
                <w:szCs w:val="20"/>
              </w:rPr>
              <w:t>cognitively challenging</w:t>
            </w:r>
          </w:p>
          <w:p w14:paraId="28AEF931" w14:textId="77777777" w:rsidR="00447F8B" w:rsidRPr="004210BA" w:rsidRDefault="00447F8B" w:rsidP="00447F8B">
            <w:pPr>
              <w:pStyle w:val="ListParagraph"/>
              <w:numPr>
                <w:ilvl w:val="0"/>
                <w:numId w:val="37"/>
              </w:numPr>
              <w:spacing w:after="0" w:line="240" w:lineRule="auto"/>
              <w:rPr>
                <w:rFonts w:eastAsia="Times New Roman" w:cstheme="minorHAnsi"/>
                <w:sz w:val="20"/>
                <w:szCs w:val="20"/>
              </w:rPr>
            </w:pPr>
            <w:r w:rsidRPr="004210BA">
              <w:rPr>
                <w:rFonts w:eastAsia="Times New Roman" w:cstheme="minorHAnsi"/>
                <w:b/>
                <w:bCs/>
                <w:sz w:val="20"/>
                <w:szCs w:val="20"/>
              </w:rPr>
              <w:t>relevant</w:t>
            </w:r>
            <w:r w:rsidRPr="004210BA">
              <w:rPr>
                <w:rFonts w:eastAsia="Times New Roman" w:cstheme="minorHAnsi"/>
                <w:sz w:val="20"/>
                <w:szCs w:val="20"/>
              </w:rPr>
              <w:t xml:space="preserve"> to the learner and require </w:t>
            </w:r>
            <w:r w:rsidRPr="004210BA">
              <w:rPr>
                <w:rFonts w:eastAsia="Times New Roman" w:cstheme="minorHAnsi"/>
                <w:b/>
                <w:bCs/>
                <w:sz w:val="20"/>
                <w:szCs w:val="20"/>
              </w:rPr>
              <w:t xml:space="preserve">application </w:t>
            </w:r>
            <w:r w:rsidRPr="004210BA">
              <w:rPr>
                <w:rFonts w:eastAsia="Times New Roman" w:cstheme="minorHAnsi"/>
                <w:sz w:val="20"/>
                <w:szCs w:val="20"/>
              </w:rPr>
              <w:t>of knowledge for real purposes</w:t>
            </w:r>
          </w:p>
          <w:p w14:paraId="5B9A8D2A" w14:textId="77777777" w:rsidR="00447F8B" w:rsidRPr="004210BA" w:rsidRDefault="00447F8B" w:rsidP="00447F8B">
            <w:pPr>
              <w:pStyle w:val="ListParagraph"/>
              <w:numPr>
                <w:ilvl w:val="0"/>
                <w:numId w:val="37"/>
              </w:numPr>
              <w:spacing w:after="0" w:line="240" w:lineRule="auto"/>
              <w:rPr>
                <w:rFonts w:eastAsia="Times New Roman" w:cstheme="minorHAnsi"/>
                <w:sz w:val="20"/>
                <w:szCs w:val="20"/>
              </w:rPr>
            </w:pPr>
            <w:r w:rsidRPr="004210BA">
              <w:rPr>
                <w:rFonts w:eastAsia="Times New Roman" w:cstheme="minorHAnsi"/>
                <w:b/>
                <w:bCs/>
                <w:sz w:val="20"/>
                <w:szCs w:val="20"/>
              </w:rPr>
              <w:t>differentiated</w:t>
            </w:r>
            <w:r w:rsidRPr="004210BA">
              <w:rPr>
                <w:rFonts w:eastAsia="Times New Roman" w:cstheme="minorHAnsi"/>
                <w:sz w:val="20"/>
                <w:szCs w:val="20"/>
              </w:rPr>
              <w:t xml:space="preserve"> to meet individual students’ needs</w:t>
            </w:r>
          </w:p>
          <w:p w14:paraId="53267639" w14:textId="77777777" w:rsidR="00447F8B" w:rsidRPr="004210BA" w:rsidRDefault="00447F8B" w:rsidP="00447F8B">
            <w:pPr>
              <w:spacing w:after="0" w:line="240" w:lineRule="auto"/>
              <w:rPr>
                <w:rFonts w:eastAsia="Times New Roman" w:cstheme="minorHAnsi"/>
                <w:sz w:val="20"/>
                <w:szCs w:val="20"/>
              </w:rPr>
            </w:pPr>
          </w:p>
          <w:p w14:paraId="05924D1D"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t xml:space="preserve">Assignments provide opportunities to </w:t>
            </w:r>
            <w:r w:rsidRPr="004210BA">
              <w:rPr>
                <w:rFonts w:eastAsia="Times New Roman" w:cstheme="minorHAnsi"/>
                <w:b/>
                <w:bCs/>
                <w:sz w:val="20"/>
                <w:szCs w:val="20"/>
              </w:rPr>
              <w:t>apply content</w:t>
            </w:r>
            <w:r w:rsidRPr="004210BA">
              <w:rPr>
                <w:rFonts w:eastAsia="Times New Roman" w:cstheme="minorHAnsi"/>
                <w:sz w:val="20"/>
                <w:szCs w:val="20"/>
              </w:rPr>
              <w:t xml:space="preserve"> by:</w:t>
            </w:r>
          </w:p>
          <w:p w14:paraId="58A5144C" w14:textId="77777777" w:rsidR="00447F8B" w:rsidRPr="004210BA" w:rsidRDefault="00447F8B" w:rsidP="00447F8B">
            <w:pPr>
              <w:pStyle w:val="ListParagraph"/>
              <w:numPr>
                <w:ilvl w:val="0"/>
                <w:numId w:val="38"/>
              </w:numPr>
              <w:spacing w:after="0" w:line="240" w:lineRule="auto"/>
              <w:rPr>
                <w:rFonts w:eastAsia="Times New Roman" w:cstheme="minorHAnsi"/>
                <w:sz w:val="20"/>
                <w:szCs w:val="20"/>
              </w:rPr>
            </w:pPr>
            <w:r w:rsidRPr="004210BA">
              <w:rPr>
                <w:rFonts w:eastAsia="Times New Roman" w:cstheme="minorHAnsi"/>
                <w:sz w:val="20"/>
                <w:szCs w:val="20"/>
              </w:rPr>
              <w:t>generating examples</w:t>
            </w:r>
          </w:p>
          <w:p w14:paraId="50087B61" w14:textId="77777777" w:rsidR="00447F8B" w:rsidRPr="004210BA" w:rsidRDefault="00447F8B" w:rsidP="00447F8B">
            <w:pPr>
              <w:pStyle w:val="ListParagraph"/>
              <w:numPr>
                <w:ilvl w:val="0"/>
                <w:numId w:val="38"/>
              </w:numPr>
              <w:spacing w:after="0" w:line="240" w:lineRule="auto"/>
              <w:rPr>
                <w:rFonts w:eastAsia="Times New Roman" w:cstheme="minorHAnsi"/>
                <w:sz w:val="20"/>
                <w:szCs w:val="20"/>
              </w:rPr>
            </w:pPr>
            <w:r w:rsidRPr="004210BA">
              <w:rPr>
                <w:rFonts w:eastAsia="Times New Roman" w:cstheme="minorHAnsi"/>
                <w:sz w:val="20"/>
                <w:szCs w:val="20"/>
              </w:rPr>
              <w:t>reviewing material</w:t>
            </w:r>
          </w:p>
          <w:p w14:paraId="707214EC" w14:textId="77777777" w:rsidR="00447F8B" w:rsidRPr="004210BA" w:rsidRDefault="00447F8B" w:rsidP="00447F8B">
            <w:pPr>
              <w:pStyle w:val="ListParagraph"/>
              <w:numPr>
                <w:ilvl w:val="0"/>
                <w:numId w:val="38"/>
              </w:numPr>
              <w:spacing w:after="0" w:line="240" w:lineRule="auto"/>
              <w:rPr>
                <w:rFonts w:eastAsia="Times New Roman" w:cstheme="minorHAnsi"/>
                <w:sz w:val="20"/>
                <w:szCs w:val="20"/>
              </w:rPr>
            </w:pPr>
            <w:r w:rsidRPr="004210BA">
              <w:rPr>
                <w:rFonts w:eastAsia="Times New Roman" w:cstheme="minorHAnsi"/>
                <w:sz w:val="20"/>
                <w:szCs w:val="20"/>
              </w:rPr>
              <w:t>leading discussions</w:t>
            </w:r>
          </w:p>
          <w:p w14:paraId="63999605" w14:textId="77777777" w:rsidR="00447F8B" w:rsidRPr="004210BA" w:rsidRDefault="00447F8B" w:rsidP="00447F8B">
            <w:pPr>
              <w:pStyle w:val="ListParagraph"/>
              <w:numPr>
                <w:ilvl w:val="0"/>
                <w:numId w:val="38"/>
              </w:numPr>
              <w:spacing w:after="0" w:line="240" w:lineRule="auto"/>
              <w:rPr>
                <w:rFonts w:eastAsia="Times New Roman" w:cstheme="minorHAnsi"/>
                <w:sz w:val="20"/>
                <w:szCs w:val="20"/>
              </w:rPr>
            </w:pPr>
            <w:r w:rsidRPr="004210BA">
              <w:rPr>
                <w:rFonts w:eastAsia="Times New Roman" w:cstheme="minorHAnsi"/>
                <w:sz w:val="20"/>
                <w:szCs w:val="20"/>
              </w:rPr>
              <w:t>critically analyzing information</w:t>
            </w:r>
          </w:p>
          <w:p w14:paraId="161D3A6D" w14:textId="77777777" w:rsidR="00447F8B" w:rsidRPr="004210BA" w:rsidRDefault="00447F8B" w:rsidP="00447F8B">
            <w:pPr>
              <w:pStyle w:val="ListParagraph"/>
              <w:numPr>
                <w:ilvl w:val="0"/>
                <w:numId w:val="38"/>
              </w:numPr>
              <w:spacing w:after="0" w:line="240" w:lineRule="auto"/>
              <w:rPr>
                <w:rFonts w:eastAsia="Times New Roman" w:cstheme="minorHAnsi"/>
                <w:sz w:val="20"/>
                <w:szCs w:val="20"/>
              </w:rPr>
            </w:pPr>
            <w:r w:rsidRPr="004210BA">
              <w:rPr>
                <w:rFonts w:eastAsia="Times New Roman" w:cstheme="minorHAnsi"/>
                <w:sz w:val="20"/>
                <w:szCs w:val="20"/>
              </w:rPr>
              <w:t>solving problems</w:t>
            </w:r>
          </w:p>
          <w:p w14:paraId="7A571DB1"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t>…and students engage in those opportunities.</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B150B" w14:textId="77777777" w:rsidR="00447F8B" w:rsidRPr="004210BA" w:rsidRDefault="00447F8B" w:rsidP="00447F8B">
            <w:pPr>
              <w:spacing w:after="0" w:line="240" w:lineRule="auto"/>
              <w:rPr>
                <w:rFonts w:eastAsia="Times New Roman" w:cstheme="minorHAnsi"/>
                <w:sz w:val="20"/>
                <w:szCs w:val="20"/>
              </w:rPr>
            </w:pPr>
            <w:r w:rsidRPr="004210BA">
              <w:rPr>
                <w:rFonts w:eastAsia="Times New Roman" w:cstheme="minorHAnsi"/>
                <w:sz w:val="20"/>
                <w:szCs w:val="20"/>
              </w:rPr>
              <w:t>AND</w:t>
            </w:r>
          </w:p>
          <w:p w14:paraId="5903500A" w14:textId="77777777" w:rsidR="00447F8B" w:rsidRPr="004210BA" w:rsidRDefault="00447F8B" w:rsidP="00447F8B">
            <w:pPr>
              <w:pStyle w:val="ListParagraph"/>
              <w:numPr>
                <w:ilvl w:val="0"/>
                <w:numId w:val="2"/>
              </w:numPr>
              <w:spacing w:after="0" w:line="240" w:lineRule="auto"/>
              <w:rPr>
                <w:rFonts w:eastAsia="Times New Roman" w:cstheme="minorHAnsi"/>
                <w:sz w:val="20"/>
                <w:szCs w:val="20"/>
              </w:rPr>
            </w:pPr>
            <w:r w:rsidRPr="004210BA">
              <w:rPr>
                <w:rFonts w:eastAsia="Times New Roman" w:cstheme="minorHAnsi"/>
                <w:sz w:val="20"/>
                <w:szCs w:val="20"/>
              </w:rPr>
              <w:t>Assignments provide students the opportunity to self-evaluate, reflect and share their problem-solving strategies and/or new ideas.</w:t>
            </w:r>
          </w:p>
          <w:p w14:paraId="6F227203" w14:textId="77777777" w:rsidR="00447F8B" w:rsidRPr="004210BA" w:rsidRDefault="00447F8B" w:rsidP="00447F8B">
            <w:pPr>
              <w:pStyle w:val="ListParagraph"/>
              <w:numPr>
                <w:ilvl w:val="0"/>
                <w:numId w:val="2"/>
              </w:numPr>
              <w:spacing w:after="0" w:line="240" w:lineRule="auto"/>
              <w:rPr>
                <w:rFonts w:eastAsia="Times New Roman" w:cstheme="minorHAnsi"/>
                <w:sz w:val="20"/>
                <w:szCs w:val="20"/>
              </w:rPr>
            </w:pPr>
            <w:r w:rsidRPr="004210BA">
              <w:rPr>
                <w:rFonts w:eastAsia="Times New Roman" w:cstheme="minorHAnsi"/>
                <w:sz w:val="20"/>
                <w:szCs w:val="20"/>
              </w:rPr>
              <w:t>Students are able to self-select from options in assignments.</w:t>
            </w:r>
          </w:p>
          <w:p w14:paraId="177CC9E3" w14:textId="77777777" w:rsidR="00447F8B" w:rsidRPr="004210BA" w:rsidRDefault="00447F8B" w:rsidP="00447F8B">
            <w:pPr>
              <w:pStyle w:val="ListParagraph"/>
              <w:numPr>
                <w:ilvl w:val="0"/>
                <w:numId w:val="2"/>
              </w:numPr>
              <w:spacing w:after="0" w:line="240" w:lineRule="auto"/>
              <w:rPr>
                <w:rFonts w:eastAsia="Times New Roman" w:cstheme="minorHAnsi"/>
                <w:sz w:val="20"/>
                <w:szCs w:val="20"/>
              </w:rPr>
            </w:pPr>
            <w:r w:rsidRPr="004210BA">
              <w:rPr>
                <w:rFonts w:eastAsia="Times New Roman" w:cstheme="minorHAnsi"/>
                <w:sz w:val="20"/>
                <w:szCs w:val="20"/>
              </w:rPr>
              <w:t>Students apply content by developing possible solutions, addressing local or global issues, and/or develop creative approaches.</w:t>
            </w:r>
          </w:p>
          <w:p w14:paraId="2959D96A" w14:textId="77777777" w:rsidR="00447F8B" w:rsidRPr="004210BA" w:rsidRDefault="00447F8B" w:rsidP="00447F8B">
            <w:pPr>
              <w:pStyle w:val="ListParagraph"/>
              <w:spacing w:after="0" w:line="240" w:lineRule="auto"/>
              <w:ind w:left="360"/>
              <w:rPr>
                <w:rFonts w:eastAsia="Times New Roman" w:cstheme="minorHAnsi"/>
                <w:sz w:val="20"/>
                <w:szCs w:val="20"/>
              </w:rPr>
            </w:pPr>
          </w:p>
        </w:tc>
      </w:tr>
    </w:tbl>
    <w:p w14:paraId="6B1C018C" w14:textId="77777777" w:rsidR="00447F8B" w:rsidRDefault="00447F8B"/>
    <w:tbl>
      <w:tblPr>
        <w:tblStyle w:val="TableGrid"/>
        <w:tblW w:w="0" w:type="auto"/>
        <w:tblLook w:val="04A0" w:firstRow="1" w:lastRow="0" w:firstColumn="1" w:lastColumn="0" w:noHBand="0" w:noVBand="1"/>
      </w:tblPr>
      <w:tblGrid>
        <w:gridCol w:w="2155"/>
        <w:gridCol w:w="3600"/>
        <w:gridCol w:w="4500"/>
        <w:gridCol w:w="4135"/>
      </w:tblGrid>
      <w:tr w:rsidR="00FD6A87" w:rsidRPr="004210BA" w14:paraId="764CF987" w14:textId="77777777" w:rsidTr="00EE18B1">
        <w:tc>
          <w:tcPr>
            <w:tcW w:w="2155" w:type="dxa"/>
            <w:shd w:val="clear" w:color="auto" w:fill="DEEAF6" w:themeFill="accent1" w:themeFillTint="33"/>
          </w:tcPr>
          <w:p w14:paraId="2C74416F" w14:textId="77777777" w:rsidR="00FD6A87" w:rsidRPr="004210BA" w:rsidRDefault="00FD6A87" w:rsidP="00EE18B1">
            <w:pPr>
              <w:jc w:val="center"/>
              <w:rPr>
                <w:rFonts w:cstheme="minorHAnsi"/>
                <w:b/>
                <w:bCs/>
              </w:rPr>
            </w:pPr>
            <w:r w:rsidRPr="004210BA">
              <w:rPr>
                <w:rFonts w:cstheme="minorHAnsi"/>
                <w:b/>
                <w:bCs/>
              </w:rPr>
              <w:t>Ratings</w:t>
            </w:r>
          </w:p>
        </w:tc>
        <w:tc>
          <w:tcPr>
            <w:tcW w:w="3600" w:type="dxa"/>
          </w:tcPr>
          <w:p w14:paraId="02FF169F" w14:textId="77777777" w:rsidR="00FD6A87" w:rsidRPr="004210BA" w:rsidRDefault="00FD6A87" w:rsidP="00EE18B1">
            <w:pPr>
              <w:rPr>
                <w:rFonts w:cstheme="minorHAnsi"/>
                <w:b/>
                <w:bCs/>
              </w:rPr>
            </w:pPr>
            <w:r w:rsidRPr="004210BA">
              <w:rPr>
                <w:rFonts w:cstheme="minorHAnsi"/>
                <w:b/>
                <w:bCs/>
              </w:rPr>
              <w:t>Clinical Educator</w:t>
            </w:r>
          </w:p>
        </w:tc>
        <w:tc>
          <w:tcPr>
            <w:tcW w:w="4500" w:type="dxa"/>
          </w:tcPr>
          <w:p w14:paraId="0F137654" w14:textId="77777777" w:rsidR="00FD6A87" w:rsidRPr="004210BA" w:rsidRDefault="00FD6A87" w:rsidP="00EE18B1">
            <w:pPr>
              <w:rPr>
                <w:rFonts w:cstheme="minorHAnsi"/>
                <w:b/>
                <w:bCs/>
              </w:rPr>
            </w:pPr>
            <w:r w:rsidRPr="004210BA">
              <w:rPr>
                <w:rFonts w:cstheme="minorHAnsi"/>
                <w:b/>
                <w:bCs/>
              </w:rPr>
              <w:t>Teacher Candidate</w:t>
            </w:r>
          </w:p>
        </w:tc>
        <w:tc>
          <w:tcPr>
            <w:tcW w:w="4135" w:type="dxa"/>
          </w:tcPr>
          <w:p w14:paraId="78AF4091" w14:textId="77777777" w:rsidR="00FD6A87" w:rsidRPr="004210BA" w:rsidRDefault="00FD6A87" w:rsidP="00EE18B1">
            <w:pPr>
              <w:rPr>
                <w:rFonts w:cstheme="minorHAnsi"/>
                <w:b/>
                <w:bCs/>
              </w:rPr>
            </w:pPr>
            <w:r w:rsidRPr="004210BA">
              <w:rPr>
                <w:rFonts w:cstheme="minorHAnsi"/>
                <w:b/>
                <w:bCs/>
              </w:rPr>
              <w:t>Field Instructor</w:t>
            </w:r>
          </w:p>
        </w:tc>
      </w:tr>
      <w:tr w:rsidR="00FD6A87" w:rsidRPr="004210BA" w14:paraId="06FA5EDD" w14:textId="77777777" w:rsidTr="00EE18B1">
        <w:tc>
          <w:tcPr>
            <w:tcW w:w="2155" w:type="dxa"/>
            <w:shd w:val="clear" w:color="auto" w:fill="DEEAF6" w:themeFill="accent1" w:themeFillTint="33"/>
          </w:tcPr>
          <w:p w14:paraId="020D9DD1" w14:textId="77777777" w:rsidR="00FD6A87" w:rsidRPr="004210BA" w:rsidRDefault="00FD6A87" w:rsidP="00EE18B1">
            <w:pPr>
              <w:jc w:val="center"/>
              <w:rPr>
                <w:rFonts w:cstheme="minorHAnsi"/>
                <w:b/>
                <w:bCs/>
              </w:rPr>
            </w:pPr>
            <w:r w:rsidRPr="004210BA">
              <w:rPr>
                <w:rFonts w:cstheme="minorHAnsi"/>
                <w:b/>
                <w:bCs/>
              </w:rPr>
              <w:t>Evidence</w:t>
            </w:r>
          </w:p>
        </w:tc>
        <w:tc>
          <w:tcPr>
            <w:tcW w:w="12235" w:type="dxa"/>
            <w:gridSpan w:val="3"/>
          </w:tcPr>
          <w:p w14:paraId="5F6C1272" w14:textId="77777777" w:rsidR="00FD6A87" w:rsidRPr="004210BA" w:rsidRDefault="00FD6A87" w:rsidP="00EE18B1">
            <w:pPr>
              <w:rPr>
                <w:rFonts w:cstheme="minorHAnsi"/>
                <w:b/>
                <w:bCs/>
              </w:rPr>
            </w:pPr>
          </w:p>
          <w:p w14:paraId="500C901C" w14:textId="77777777" w:rsidR="00FD6A87" w:rsidRDefault="00FD6A87" w:rsidP="00EE18B1">
            <w:pPr>
              <w:rPr>
                <w:rFonts w:cstheme="minorHAnsi"/>
                <w:b/>
                <w:bCs/>
              </w:rPr>
            </w:pPr>
          </w:p>
          <w:p w14:paraId="0D0153D9" w14:textId="77777777" w:rsidR="00FD6A87" w:rsidRPr="004210BA" w:rsidRDefault="00FD6A87" w:rsidP="00EE18B1">
            <w:pPr>
              <w:rPr>
                <w:rFonts w:cstheme="minorHAnsi"/>
                <w:b/>
                <w:bCs/>
              </w:rPr>
            </w:pPr>
          </w:p>
        </w:tc>
      </w:tr>
    </w:tbl>
    <w:p w14:paraId="4E15EC25" w14:textId="77777777" w:rsidR="00447F8B" w:rsidRDefault="00447F8B"/>
    <w:tbl>
      <w:tblPr>
        <w:tblW w:w="14850" w:type="dxa"/>
        <w:tblInd w:w="-280" w:type="dxa"/>
        <w:tblCellMar>
          <w:top w:w="15" w:type="dxa"/>
          <w:left w:w="15" w:type="dxa"/>
          <w:bottom w:w="15" w:type="dxa"/>
          <w:right w:w="15" w:type="dxa"/>
        </w:tblCellMar>
        <w:tblLook w:val="04A0" w:firstRow="1" w:lastRow="0" w:firstColumn="1" w:lastColumn="0" w:noHBand="0" w:noVBand="1"/>
      </w:tblPr>
      <w:tblGrid>
        <w:gridCol w:w="1440"/>
        <w:gridCol w:w="3600"/>
        <w:gridCol w:w="3780"/>
        <w:gridCol w:w="3780"/>
        <w:gridCol w:w="2250"/>
      </w:tblGrid>
      <w:tr w:rsidR="00FD6A87" w:rsidRPr="004210BA" w14:paraId="644A2E2E" w14:textId="77777777" w:rsidTr="00EE18B1">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1398F" w14:textId="77777777" w:rsidR="00FD6A87" w:rsidRPr="004210BA" w:rsidRDefault="00FD6A87" w:rsidP="00EE18B1">
            <w:pPr>
              <w:spacing w:after="0" w:line="240" w:lineRule="auto"/>
              <w:rPr>
                <w:rFonts w:eastAsia="Times New Roman" w:cstheme="minorHAnsi"/>
                <w:b/>
                <w:sz w:val="20"/>
                <w:szCs w:val="20"/>
              </w:rPr>
            </w:pPr>
            <w:r w:rsidRPr="004210BA">
              <w:rPr>
                <w:rFonts w:eastAsia="Times New Roman" w:cstheme="minorHAnsi"/>
                <w:b/>
                <w:sz w:val="20"/>
                <w:szCs w:val="20"/>
              </w:rPr>
              <w:t>Indicator 3.2</w:t>
            </w:r>
          </w:p>
          <w:p w14:paraId="41D9EEED" w14:textId="77777777" w:rsidR="00FD6A87" w:rsidRPr="004210BA" w:rsidRDefault="00FD6A87" w:rsidP="00EE18B1">
            <w:pPr>
              <w:spacing w:after="0" w:line="240" w:lineRule="auto"/>
              <w:rPr>
                <w:rFonts w:eastAsia="Times New Roman" w:cstheme="minorHAnsi"/>
                <w:b/>
                <w:sz w:val="20"/>
                <w:szCs w:val="20"/>
              </w:rPr>
            </w:pPr>
          </w:p>
          <w:p w14:paraId="60AFDAFA" w14:textId="77777777" w:rsidR="00FD6A87" w:rsidRPr="004210BA" w:rsidRDefault="00FD6A87" w:rsidP="00EE18B1">
            <w:pPr>
              <w:spacing w:after="0" w:line="240" w:lineRule="auto"/>
              <w:rPr>
                <w:rFonts w:eastAsia="Times New Roman" w:cstheme="minorHAnsi"/>
                <w:b/>
                <w:sz w:val="20"/>
                <w:szCs w:val="20"/>
              </w:rPr>
            </w:pPr>
            <w:r w:rsidRPr="004210BA">
              <w:rPr>
                <w:rFonts w:eastAsia="Times New Roman" w:cstheme="minorHAnsi"/>
                <w:b/>
                <w:sz w:val="20"/>
                <w:szCs w:val="20"/>
              </w:rPr>
              <w:t>Questioning and Discussion</w:t>
            </w:r>
          </w:p>
          <w:p w14:paraId="5570A3B4" w14:textId="77777777" w:rsidR="00FD6A87" w:rsidRPr="004210BA" w:rsidRDefault="00FD6A87" w:rsidP="00EE18B1">
            <w:pPr>
              <w:spacing w:after="0" w:line="240" w:lineRule="auto"/>
              <w:rPr>
                <w:rFonts w:eastAsia="Times New Roman" w:cstheme="minorHAnsi"/>
                <w:b/>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50608" w14:textId="77777777" w:rsidR="00FD6A87" w:rsidRPr="004210BA" w:rsidRDefault="00FD6A87" w:rsidP="00EE18B1">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 xml:space="preserve">Questions </w:t>
            </w:r>
          </w:p>
          <w:p w14:paraId="3C055259" w14:textId="77777777" w:rsidR="00FD6A87" w:rsidRPr="004210BA" w:rsidRDefault="00FD6A87" w:rsidP="00FD6A87">
            <w:pPr>
              <w:pStyle w:val="ListParagraph"/>
              <w:numPr>
                <w:ilvl w:val="0"/>
                <w:numId w:val="39"/>
              </w:numPr>
              <w:spacing w:after="0" w:line="240" w:lineRule="auto"/>
              <w:rPr>
                <w:rFonts w:eastAsia="Times New Roman" w:cstheme="minorHAnsi"/>
                <w:sz w:val="20"/>
                <w:szCs w:val="20"/>
              </w:rPr>
            </w:pPr>
            <w:r w:rsidRPr="004210BA">
              <w:rPr>
                <w:rFonts w:eastAsia="Times New Roman" w:cstheme="minorHAnsi"/>
                <w:sz w:val="20"/>
                <w:szCs w:val="20"/>
              </w:rPr>
              <w:lastRenderedPageBreak/>
              <w:t xml:space="preserve">are not </w:t>
            </w:r>
            <w:r w:rsidRPr="004210BA">
              <w:rPr>
                <w:rFonts w:eastAsia="Times New Roman" w:cstheme="minorHAnsi"/>
                <w:b/>
                <w:bCs/>
                <w:sz w:val="20"/>
                <w:szCs w:val="20"/>
              </w:rPr>
              <w:t>aligned to the objective</w:t>
            </w:r>
          </w:p>
          <w:p w14:paraId="3334FA52" w14:textId="77777777" w:rsidR="00FD6A87" w:rsidRPr="004210BA" w:rsidRDefault="00FD6A87" w:rsidP="00FD6A87">
            <w:pPr>
              <w:pStyle w:val="ListParagraph"/>
              <w:numPr>
                <w:ilvl w:val="0"/>
                <w:numId w:val="39"/>
              </w:numPr>
              <w:spacing w:after="0" w:line="240" w:lineRule="auto"/>
              <w:rPr>
                <w:rFonts w:eastAsia="Times New Roman" w:cstheme="minorHAnsi"/>
                <w:sz w:val="20"/>
                <w:szCs w:val="20"/>
              </w:rPr>
            </w:pPr>
            <w:r w:rsidRPr="004210BA">
              <w:rPr>
                <w:rFonts w:eastAsia="Times New Roman" w:cstheme="minorHAnsi"/>
                <w:sz w:val="20"/>
                <w:szCs w:val="20"/>
              </w:rPr>
              <w:t>do not follow a continuum from simple to more complex and/or concrete to abstract</w:t>
            </w:r>
          </w:p>
          <w:p w14:paraId="1273FB67" w14:textId="77777777" w:rsidR="00FD6A87" w:rsidRPr="004210BA" w:rsidRDefault="00FD6A87" w:rsidP="00FD6A87">
            <w:pPr>
              <w:pStyle w:val="ListParagraph"/>
              <w:numPr>
                <w:ilvl w:val="0"/>
                <w:numId w:val="39"/>
              </w:numPr>
              <w:spacing w:after="0" w:line="240" w:lineRule="auto"/>
              <w:rPr>
                <w:rFonts w:eastAsia="Times New Roman" w:cstheme="minorHAnsi"/>
                <w:sz w:val="20"/>
                <w:szCs w:val="20"/>
              </w:rPr>
            </w:pPr>
            <w:r w:rsidRPr="004210BA">
              <w:rPr>
                <w:rFonts w:eastAsia="Times New Roman" w:cstheme="minorHAnsi"/>
                <w:sz w:val="20"/>
                <w:szCs w:val="20"/>
              </w:rPr>
              <w:t>are not accompanied by</w:t>
            </w:r>
            <w:r w:rsidRPr="004210BA">
              <w:rPr>
                <w:rFonts w:eastAsia="Times New Roman" w:cstheme="minorHAnsi"/>
                <w:b/>
                <w:bCs/>
                <w:sz w:val="20"/>
                <w:szCs w:val="20"/>
              </w:rPr>
              <w:t xml:space="preserve"> wait time, prompts</w:t>
            </w:r>
            <w:r w:rsidRPr="004210BA">
              <w:rPr>
                <w:rFonts w:eastAsia="Times New Roman" w:cstheme="minorHAnsi"/>
                <w:sz w:val="20"/>
                <w:szCs w:val="20"/>
              </w:rPr>
              <w:t xml:space="preserve"> and/or </w:t>
            </w:r>
            <w:r w:rsidRPr="004210BA">
              <w:rPr>
                <w:rFonts w:eastAsia="Times New Roman" w:cstheme="minorHAnsi"/>
                <w:b/>
                <w:bCs/>
                <w:sz w:val="20"/>
                <w:szCs w:val="20"/>
              </w:rPr>
              <w:t>scaffolds</w:t>
            </w:r>
            <w:r w:rsidRPr="004210BA">
              <w:rPr>
                <w:rFonts w:eastAsia="Times New Roman" w:cstheme="minorHAnsi"/>
                <w:sz w:val="20"/>
                <w:szCs w:val="20"/>
              </w:rPr>
              <w:t xml:space="preserve"> to help students answer questions</w:t>
            </w:r>
          </w:p>
          <w:p w14:paraId="06804935" w14:textId="77777777" w:rsidR="00FD6A87" w:rsidRPr="004210BA" w:rsidRDefault="00FD6A87" w:rsidP="00EE18B1">
            <w:pPr>
              <w:spacing w:after="0" w:line="240" w:lineRule="auto"/>
              <w:rPr>
                <w:rFonts w:eastAsia="Times New Roman" w:cstheme="minorHAnsi"/>
                <w:sz w:val="20"/>
                <w:szCs w:val="20"/>
              </w:rPr>
            </w:pPr>
          </w:p>
          <w:p w14:paraId="02851EDE" w14:textId="77777777" w:rsidR="00FD6A87" w:rsidRPr="004210BA" w:rsidRDefault="00FD6A87" w:rsidP="00EE18B1">
            <w:pPr>
              <w:spacing w:after="0" w:line="240" w:lineRule="auto"/>
              <w:rPr>
                <w:rFonts w:eastAsia="Times New Roman" w:cstheme="minorHAnsi"/>
                <w:b/>
                <w:bCs/>
                <w:sz w:val="20"/>
                <w:szCs w:val="20"/>
              </w:rPr>
            </w:pPr>
            <w:r w:rsidRPr="004210BA">
              <w:rPr>
                <w:rFonts w:eastAsia="Times New Roman" w:cstheme="minorHAnsi"/>
                <w:sz w:val="20"/>
                <w:szCs w:val="20"/>
              </w:rPr>
              <w:t xml:space="preserve">Students are not expected to support response with </w:t>
            </w:r>
            <w:r w:rsidRPr="004210BA">
              <w:rPr>
                <w:rFonts w:eastAsia="Times New Roman" w:cstheme="minorHAnsi"/>
                <w:b/>
                <w:bCs/>
                <w:sz w:val="20"/>
                <w:szCs w:val="20"/>
              </w:rPr>
              <w:t>evidence and/or explanations.</w:t>
            </w:r>
          </w:p>
          <w:p w14:paraId="47FDEF5C" w14:textId="77777777" w:rsidR="00FD6A87" w:rsidRPr="004210BA" w:rsidRDefault="00FD6A87" w:rsidP="00EE18B1">
            <w:pPr>
              <w:spacing w:after="0" w:line="240" w:lineRule="auto"/>
              <w:rPr>
                <w:rFonts w:eastAsia="Times New Roman" w:cstheme="minorHAnsi"/>
                <w:sz w:val="20"/>
                <w:szCs w:val="20"/>
              </w:rPr>
            </w:pPr>
          </w:p>
          <w:p w14:paraId="73D4658D" w14:textId="77777777" w:rsidR="00FD6A87" w:rsidRPr="004210BA" w:rsidRDefault="00FD6A87" w:rsidP="00EE18B1">
            <w:pPr>
              <w:spacing w:after="0" w:line="240" w:lineRule="auto"/>
              <w:rPr>
                <w:rFonts w:eastAsia="Times New Roman" w:cstheme="minorHAnsi"/>
                <w:b/>
                <w:bCs/>
                <w:sz w:val="20"/>
                <w:szCs w:val="20"/>
              </w:rPr>
            </w:pPr>
            <w:r w:rsidRPr="004210BA">
              <w:rPr>
                <w:rFonts w:eastAsia="Times New Roman" w:cstheme="minorHAnsi"/>
                <w:b/>
                <w:bCs/>
                <w:sz w:val="20"/>
                <w:szCs w:val="20"/>
              </w:rPr>
              <w:t>Class discussions are not evident:</w:t>
            </w:r>
          </w:p>
          <w:p w14:paraId="3648CDDB" w14:textId="77777777" w:rsidR="00FD6A87" w:rsidRPr="004210BA" w:rsidRDefault="00FD6A87" w:rsidP="00FD6A87">
            <w:pPr>
              <w:pStyle w:val="ListParagraph"/>
              <w:numPr>
                <w:ilvl w:val="0"/>
                <w:numId w:val="40"/>
              </w:numPr>
              <w:spacing w:after="0" w:line="240" w:lineRule="auto"/>
              <w:rPr>
                <w:rFonts w:eastAsia="Times New Roman" w:cstheme="minorHAnsi"/>
                <w:sz w:val="20"/>
                <w:szCs w:val="20"/>
              </w:rPr>
            </w:pPr>
            <w:r w:rsidRPr="004210BA">
              <w:rPr>
                <w:rFonts w:eastAsia="Times New Roman" w:cstheme="minorHAnsi"/>
                <w:sz w:val="20"/>
                <w:szCs w:val="20"/>
              </w:rPr>
              <w:t>primarily teacher talk</w:t>
            </w:r>
          </w:p>
          <w:p w14:paraId="220E194F" w14:textId="77777777" w:rsidR="00FD6A87" w:rsidRPr="004210BA" w:rsidRDefault="00FD6A87" w:rsidP="00FD6A87">
            <w:pPr>
              <w:pStyle w:val="ListParagraph"/>
              <w:numPr>
                <w:ilvl w:val="0"/>
                <w:numId w:val="40"/>
              </w:numPr>
              <w:spacing w:after="0" w:line="240" w:lineRule="auto"/>
              <w:rPr>
                <w:rFonts w:eastAsia="Times New Roman" w:cstheme="minorHAnsi"/>
                <w:sz w:val="20"/>
                <w:szCs w:val="20"/>
              </w:rPr>
            </w:pPr>
            <w:r w:rsidRPr="004210BA">
              <w:rPr>
                <w:rFonts w:eastAsia="Times New Roman" w:cstheme="minorHAnsi"/>
                <w:sz w:val="20"/>
                <w:szCs w:val="20"/>
              </w:rPr>
              <w:t>students do not ask or pose their own questions</w:t>
            </w:r>
          </w:p>
          <w:p w14:paraId="11EDC1DF" w14:textId="77777777" w:rsidR="00FD6A87" w:rsidRPr="004210BA" w:rsidRDefault="00FD6A87" w:rsidP="00FD6A87">
            <w:pPr>
              <w:pStyle w:val="ListParagraph"/>
              <w:numPr>
                <w:ilvl w:val="0"/>
                <w:numId w:val="40"/>
              </w:numPr>
              <w:spacing w:after="0" w:line="240" w:lineRule="auto"/>
              <w:rPr>
                <w:rFonts w:eastAsia="Times New Roman" w:cstheme="minorHAnsi"/>
                <w:sz w:val="20"/>
                <w:szCs w:val="20"/>
              </w:rPr>
            </w:pPr>
            <w:r w:rsidRPr="004210BA">
              <w:rPr>
                <w:rFonts w:eastAsia="Times New Roman" w:cstheme="minorHAnsi"/>
                <w:sz w:val="20"/>
                <w:szCs w:val="20"/>
              </w:rPr>
              <w:t xml:space="preserve">no structures are in place that </w:t>
            </w:r>
            <w:r w:rsidRPr="004210BA">
              <w:rPr>
                <w:rFonts w:eastAsia="Times New Roman" w:cstheme="minorHAnsi"/>
                <w:b/>
                <w:bCs/>
                <w:sz w:val="20"/>
                <w:szCs w:val="20"/>
              </w:rPr>
              <w:t>promote engagement</w:t>
            </w:r>
            <w:r w:rsidRPr="004210BA">
              <w:rPr>
                <w:rFonts w:eastAsia="Times New Roman" w:cstheme="minorHAnsi"/>
                <w:sz w:val="20"/>
                <w:szCs w:val="20"/>
              </w:rPr>
              <w:t xml:space="preserve"> in class discussions</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33724" w14:textId="77777777" w:rsidR="00FD6A87" w:rsidRPr="004210BA" w:rsidRDefault="00FD6A87" w:rsidP="00EE18B1">
            <w:pPr>
              <w:spacing w:after="0" w:line="240" w:lineRule="auto"/>
              <w:rPr>
                <w:rFonts w:eastAsia="Times New Roman" w:cstheme="minorHAnsi"/>
                <w:sz w:val="20"/>
                <w:szCs w:val="20"/>
              </w:rPr>
            </w:pPr>
            <w:r w:rsidRPr="004210BA">
              <w:rPr>
                <w:rFonts w:eastAsia="Times New Roman" w:cstheme="minorHAnsi"/>
                <w:b/>
                <w:bCs/>
                <w:sz w:val="20"/>
                <w:szCs w:val="20"/>
              </w:rPr>
              <w:lastRenderedPageBreak/>
              <w:t xml:space="preserve">Questions </w:t>
            </w:r>
          </w:p>
          <w:p w14:paraId="6CD74395" w14:textId="77777777" w:rsidR="00FD6A87" w:rsidRPr="004210BA" w:rsidRDefault="00FD6A87" w:rsidP="00FD6A87">
            <w:pPr>
              <w:pStyle w:val="ListParagraph"/>
              <w:numPr>
                <w:ilvl w:val="0"/>
                <w:numId w:val="41"/>
              </w:numPr>
              <w:spacing w:after="0" w:line="240" w:lineRule="auto"/>
              <w:rPr>
                <w:rFonts w:eastAsia="Times New Roman" w:cstheme="minorHAnsi"/>
                <w:sz w:val="20"/>
                <w:szCs w:val="20"/>
              </w:rPr>
            </w:pPr>
            <w:r w:rsidRPr="004210BA">
              <w:rPr>
                <w:rFonts w:eastAsia="Times New Roman" w:cstheme="minorHAnsi"/>
                <w:sz w:val="20"/>
                <w:szCs w:val="20"/>
              </w:rPr>
              <w:lastRenderedPageBreak/>
              <w:t xml:space="preserve">are </w:t>
            </w:r>
            <w:r w:rsidRPr="004210BA">
              <w:rPr>
                <w:rFonts w:eastAsia="Times New Roman" w:cstheme="minorHAnsi"/>
                <w:b/>
                <w:bCs/>
                <w:sz w:val="20"/>
                <w:szCs w:val="20"/>
              </w:rPr>
              <w:t>aligned to the objective</w:t>
            </w:r>
          </w:p>
          <w:p w14:paraId="19488D5D" w14:textId="77777777" w:rsidR="00FD6A87" w:rsidRPr="004210BA" w:rsidRDefault="00FD6A87" w:rsidP="00FD6A87">
            <w:pPr>
              <w:pStyle w:val="ListParagraph"/>
              <w:numPr>
                <w:ilvl w:val="0"/>
                <w:numId w:val="41"/>
              </w:numPr>
              <w:spacing w:after="0" w:line="240" w:lineRule="auto"/>
              <w:rPr>
                <w:rFonts w:eastAsia="Times New Roman" w:cstheme="minorHAnsi"/>
                <w:sz w:val="20"/>
                <w:szCs w:val="20"/>
              </w:rPr>
            </w:pPr>
            <w:r w:rsidRPr="004210BA">
              <w:rPr>
                <w:rFonts w:eastAsia="Times New Roman" w:cstheme="minorHAnsi"/>
                <w:sz w:val="20"/>
                <w:szCs w:val="20"/>
              </w:rPr>
              <w:t xml:space="preserve">do not follow a </w:t>
            </w:r>
            <w:r w:rsidRPr="004210BA">
              <w:rPr>
                <w:rFonts w:eastAsia="Times New Roman" w:cstheme="minorHAnsi"/>
                <w:b/>
                <w:bCs/>
                <w:sz w:val="20"/>
                <w:szCs w:val="20"/>
              </w:rPr>
              <w:t>continuum</w:t>
            </w:r>
            <w:r w:rsidRPr="004210BA">
              <w:rPr>
                <w:rFonts w:eastAsia="Times New Roman" w:cstheme="minorHAnsi"/>
                <w:sz w:val="20"/>
                <w:szCs w:val="20"/>
              </w:rPr>
              <w:t xml:space="preserve"> from simple to more complex and/or concrete to abstract</w:t>
            </w:r>
          </w:p>
          <w:p w14:paraId="0F63E15C" w14:textId="77777777" w:rsidR="00FD6A87" w:rsidRPr="004210BA" w:rsidRDefault="00FD6A87" w:rsidP="00FD6A87">
            <w:pPr>
              <w:pStyle w:val="ListParagraph"/>
              <w:numPr>
                <w:ilvl w:val="0"/>
                <w:numId w:val="41"/>
              </w:numPr>
              <w:spacing w:after="0" w:line="240" w:lineRule="auto"/>
              <w:rPr>
                <w:rFonts w:eastAsia="Times New Roman" w:cstheme="minorHAnsi"/>
                <w:sz w:val="20"/>
                <w:szCs w:val="20"/>
              </w:rPr>
            </w:pPr>
            <w:r w:rsidRPr="004210BA">
              <w:rPr>
                <w:rFonts w:eastAsia="Times New Roman" w:cstheme="minorHAnsi"/>
                <w:sz w:val="20"/>
                <w:szCs w:val="20"/>
              </w:rPr>
              <w:t xml:space="preserve">are accompanied by </w:t>
            </w:r>
            <w:r w:rsidRPr="004210BA">
              <w:rPr>
                <w:rFonts w:eastAsia="Times New Roman" w:cstheme="minorHAnsi"/>
                <w:b/>
                <w:bCs/>
                <w:sz w:val="20"/>
                <w:szCs w:val="20"/>
              </w:rPr>
              <w:t>wait time but no prompts</w:t>
            </w:r>
            <w:r w:rsidRPr="004210BA">
              <w:rPr>
                <w:rFonts w:eastAsia="Times New Roman" w:cstheme="minorHAnsi"/>
                <w:sz w:val="20"/>
                <w:szCs w:val="20"/>
              </w:rPr>
              <w:t xml:space="preserve"> and/or </w:t>
            </w:r>
            <w:r w:rsidRPr="004210BA">
              <w:rPr>
                <w:rFonts w:eastAsia="Times New Roman" w:cstheme="minorHAnsi"/>
                <w:b/>
                <w:bCs/>
                <w:sz w:val="20"/>
                <w:szCs w:val="20"/>
              </w:rPr>
              <w:t>scaffolds</w:t>
            </w:r>
            <w:r w:rsidRPr="004210BA">
              <w:rPr>
                <w:rFonts w:eastAsia="Times New Roman" w:cstheme="minorHAnsi"/>
                <w:sz w:val="20"/>
                <w:szCs w:val="20"/>
              </w:rPr>
              <w:t xml:space="preserve"> when needed to help students answer questions</w:t>
            </w:r>
          </w:p>
          <w:p w14:paraId="05C93F39" w14:textId="77777777" w:rsidR="00FD6A87" w:rsidRPr="004210BA" w:rsidRDefault="00FD6A87" w:rsidP="00EE18B1">
            <w:pPr>
              <w:spacing w:after="0" w:line="240" w:lineRule="auto"/>
              <w:rPr>
                <w:rFonts w:eastAsia="Times New Roman" w:cstheme="minorHAnsi"/>
                <w:sz w:val="20"/>
                <w:szCs w:val="20"/>
              </w:rPr>
            </w:pPr>
          </w:p>
          <w:p w14:paraId="148B150C" w14:textId="77777777" w:rsidR="00FD6A87" w:rsidRPr="004210BA" w:rsidRDefault="00FD6A87" w:rsidP="00EE18B1">
            <w:pPr>
              <w:spacing w:after="0" w:line="240" w:lineRule="auto"/>
              <w:rPr>
                <w:rFonts w:eastAsia="Times New Roman" w:cstheme="minorHAnsi"/>
                <w:sz w:val="20"/>
                <w:szCs w:val="20"/>
              </w:rPr>
            </w:pPr>
            <w:r w:rsidRPr="004210BA">
              <w:rPr>
                <w:rFonts w:eastAsia="Times New Roman" w:cstheme="minorHAnsi"/>
                <w:sz w:val="20"/>
                <w:szCs w:val="20"/>
              </w:rPr>
              <w:t xml:space="preserve">Students are prompted to respond to questions </w:t>
            </w:r>
            <w:r w:rsidRPr="004210BA">
              <w:rPr>
                <w:rFonts w:eastAsia="Times New Roman" w:cstheme="minorHAnsi"/>
                <w:b/>
                <w:bCs/>
                <w:sz w:val="20"/>
                <w:szCs w:val="20"/>
              </w:rPr>
              <w:t>using evidence and/or explanations</w:t>
            </w:r>
            <w:r w:rsidRPr="004210BA">
              <w:rPr>
                <w:rFonts w:eastAsia="Times New Roman" w:cstheme="minorHAnsi"/>
                <w:sz w:val="20"/>
                <w:szCs w:val="20"/>
              </w:rPr>
              <w:t xml:space="preserve"> when appropriate.</w:t>
            </w:r>
          </w:p>
          <w:p w14:paraId="36B32EB3" w14:textId="77777777" w:rsidR="00FD6A87" w:rsidRPr="004210BA" w:rsidRDefault="00FD6A87" w:rsidP="00EE18B1">
            <w:pPr>
              <w:spacing w:after="0" w:line="240" w:lineRule="auto"/>
              <w:rPr>
                <w:rFonts w:eastAsia="Times New Roman" w:cstheme="minorHAnsi"/>
                <w:sz w:val="20"/>
                <w:szCs w:val="20"/>
              </w:rPr>
            </w:pPr>
          </w:p>
          <w:p w14:paraId="13134B7E" w14:textId="77777777" w:rsidR="00FD6A87" w:rsidRPr="004210BA" w:rsidRDefault="00FD6A87" w:rsidP="00EE18B1">
            <w:pPr>
              <w:spacing w:after="0" w:line="240" w:lineRule="auto"/>
              <w:rPr>
                <w:rFonts w:eastAsia="Times New Roman" w:cstheme="minorHAnsi"/>
                <w:b/>
                <w:bCs/>
                <w:sz w:val="20"/>
                <w:szCs w:val="20"/>
              </w:rPr>
            </w:pPr>
            <w:r w:rsidRPr="004210BA">
              <w:rPr>
                <w:rFonts w:eastAsia="Times New Roman" w:cstheme="minorHAnsi"/>
                <w:b/>
                <w:bCs/>
                <w:sz w:val="20"/>
                <w:szCs w:val="20"/>
              </w:rPr>
              <w:t>Class discussions are:</w:t>
            </w:r>
          </w:p>
          <w:p w14:paraId="6643D8AB" w14:textId="77777777" w:rsidR="00FD6A87" w:rsidRPr="004210BA" w:rsidRDefault="00FD6A87" w:rsidP="00FD6A87">
            <w:pPr>
              <w:pStyle w:val="ListParagraph"/>
              <w:numPr>
                <w:ilvl w:val="0"/>
                <w:numId w:val="42"/>
              </w:numPr>
              <w:spacing w:after="0" w:line="240" w:lineRule="auto"/>
              <w:rPr>
                <w:rFonts w:eastAsia="Times New Roman" w:cstheme="minorHAnsi"/>
                <w:sz w:val="20"/>
                <w:szCs w:val="20"/>
              </w:rPr>
            </w:pPr>
            <w:r w:rsidRPr="004210BA">
              <w:rPr>
                <w:rFonts w:eastAsia="Times New Roman" w:cstheme="minorHAnsi"/>
                <w:sz w:val="20"/>
                <w:szCs w:val="20"/>
              </w:rPr>
              <w:t>primarily between teacher and students but do not include all students</w:t>
            </w:r>
          </w:p>
          <w:p w14:paraId="53DC054A" w14:textId="77777777" w:rsidR="00FD6A87" w:rsidRPr="004210BA" w:rsidRDefault="00FD6A87" w:rsidP="00FD6A87">
            <w:pPr>
              <w:pStyle w:val="ListParagraph"/>
              <w:numPr>
                <w:ilvl w:val="0"/>
                <w:numId w:val="42"/>
              </w:numPr>
              <w:spacing w:after="0" w:line="240" w:lineRule="auto"/>
              <w:rPr>
                <w:rFonts w:eastAsia="Times New Roman" w:cstheme="minorHAnsi"/>
                <w:sz w:val="20"/>
                <w:szCs w:val="20"/>
              </w:rPr>
            </w:pPr>
            <w:r w:rsidRPr="004210BA">
              <w:rPr>
                <w:rFonts w:eastAsia="Times New Roman" w:cstheme="minorHAnsi"/>
                <w:sz w:val="20"/>
                <w:szCs w:val="20"/>
              </w:rPr>
              <w:t>primarily among students, but the discussion is low level</w:t>
            </w:r>
          </w:p>
          <w:p w14:paraId="3AC3DAAC" w14:textId="77777777" w:rsidR="00FD6A87" w:rsidRPr="004210BA" w:rsidRDefault="00FD6A87" w:rsidP="00FD6A87">
            <w:pPr>
              <w:pStyle w:val="ListParagraph"/>
              <w:numPr>
                <w:ilvl w:val="0"/>
                <w:numId w:val="42"/>
              </w:numPr>
              <w:spacing w:after="0" w:line="240" w:lineRule="auto"/>
              <w:rPr>
                <w:rFonts w:eastAsia="Times New Roman" w:cstheme="minorHAnsi"/>
                <w:sz w:val="20"/>
                <w:szCs w:val="20"/>
              </w:rPr>
            </w:pPr>
            <w:r w:rsidRPr="004210BA">
              <w:rPr>
                <w:rFonts w:eastAsia="Times New Roman" w:cstheme="minorHAnsi"/>
                <w:sz w:val="20"/>
                <w:szCs w:val="20"/>
              </w:rPr>
              <w:t xml:space="preserve">few structures are in place that </w:t>
            </w:r>
            <w:r w:rsidRPr="004210BA">
              <w:rPr>
                <w:rFonts w:eastAsia="Times New Roman" w:cstheme="minorHAnsi"/>
                <w:b/>
                <w:bCs/>
                <w:sz w:val="20"/>
                <w:szCs w:val="20"/>
              </w:rPr>
              <w:t>promote engagement</w:t>
            </w:r>
            <w:r w:rsidRPr="004210BA">
              <w:rPr>
                <w:rFonts w:eastAsia="Times New Roman" w:cstheme="minorHAnsi"/>
                <w:sz w:val="20"/>
                <w:szCs w:val="20"/>
              </w:rPr>
              <w:t xml:space="preserve"> by all students</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8DCD1" w14:textId="77777777" w:rsidR="00FD6A87" w:rsidRPr="004210BA" w:rsidRDefault="00FD6A87" w:rsidP="00EE18B1">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Questions</w:t>
            </w:r>
          </w:p>
          <w:p w14:paraId="172BF9B9" w14:textId="77777777" w:rsidR="00FD6A87" w:rsidRPr="004210BA" w:rsidRDefault="00FD6A87" w:rsidP="00FD6A87">
            <w:pPr>
              <w:pStyle w:val="ListParagraph"/>
              <w:numPr>
                <w:ilvl w:val="0"/>
                <w:numId w:val="43"/>
              </w:numPr>
              <w:spacing w:after="0" w:line="240" w:lineRule="auto"/>
              <w:rPr>
                <w:rFonts w:eastAsia="Times New Roman" w:cstheme="minorHAnsi"/>
                <w:sz w:val="20"/>
                <w:szCs w:val="20"/>
              </w:rPr>
            </w:pPr>
            <w:r w:rsidRPr="004210BA">
              <w:rPr>
                <w:rFonts w:eastAsia="Times New Roman" w:cstheme="minorHAnsi"/>
                <w:sz w:val="20"/>
                <w:szCs w:val="20"/>
              </w:rPr>
              <w:lastRenderedPageBreak/>
              <w:t xml:space="preserve">are </w:t>
            </w:r>
            <w:r w:rsidRPr="004210BA">
              <w:rPr>
                <w:rFonts w:eastAsia="Times New Roman" w:cstheme="minorHAnsi"/>
                <w:b/>
                <w:bCs/>
                <w:sz w:val="20"/>
                <w:szCs w:val="20"/>
              </w:rPr>
              <w:t>aligned to the objective</w:t>
            </w:r>
          </w:p>
          <w:p w14:paraId="0D17DFBD" w14:textId="77777777" w:rsidR="00FD6A87" w:rsidRPr="004210BA" w:rsidRDefault="00FD6A87" w:rsidP="00FD6A87">
            <w:pPr>
              <w:pStyle w:val="ListParagraph"/>
              <w:numPr>
                <w:ilvl w:val="0"/>
                <w:numId w:val="43"/>
              </w:numPr>
              <w:spacing w:after="0" w:line="240" w:lineRule="auto"/>
              <w:rPr>
                <w:rFonts w:eastAsia="Times New Roman" w:cstheme="minorHAnsi"/>
                <w:sz w:val="20"/>
                <w:szCs w:val="20"/>
              </w:rPr>
            </w:pPr>
            <w:r w:rsidRPr="004210BA">
              <w:rPr>
                <w:rFonts w:eastAsia="Times New Roman" w:cstheme="minorHAnsi"/>
                <w:sz w:val="20"/>
                <w:szCs w:val="20"/>
              </w:rPr>
              <w:t xml:space="preserve">follow a </w:t>
            </w:r>
            <w:r w:rsidRPr="004210BA">
              <w:rPr>
                <w:rFonts w:eastAsia="Times New Roman" w:cstheme="minorHAnsi"/>
                <w:b/>
                <w:bCs/>
                <w:sz w:val="20"/>
                <w:szCs w:val="20"/>
              </w:rPr>
              <w:t>continuum</w:t>
            </w:r>
            <w:r w:rsidRPr="004210BA">
              <w:rPr>
                <w:rFonts w:eastAsia="Times New Roman" w:cstheme="minorHAnsi"/>
                <w:sz w:val="20"/>
                <w:szCs w:val="20"/>
              </w:rPr>
              <w:t xml:space="preserve"> from simple to more complex and/or concrete to abstract</w:t>
            </w:r>
          </w:p>
          <w:p w14:paraId="67EF0B9B" w14:textId="77777777" w:rsidR="00FD6A87" w:rsidRPr="004210BA" w:rsidRDefault="00FD6A87" w:rsidP="00FD6A87">
            <w:pPr>
              <w:pStyle w:val="ListParagraph"/>
              <w:numPr>
                <w:ilvl w:val="0"/>
                <w:numId w:val="43"/>
              </w:numPr>
              <w:spacing w:after="0" w:line="240" w:lineRule="auto"/>
              <w:rPr>
                <w:rFonts w:eastAsia="Times New Roman" w:cstheme="minorHAnsi"/>
                <w:sz w:val="20"/>
                <w:szCs w:val="20"/>
              </w:rPr>
            </w:pPr>
            <w:r w:rsidRPr="004210BA">
              <w:rPr>
                <w:rFonts w:eastAsia="Times New Roman" w:cstheme="minorHAnsi"/>
                <w:sz w:val="20"/>
                <w:szCs w:val="20"/>
              </w:rPr>
              <w:t xml:space="preserve">are accompanied by </w:t>
            </w:r>
            <w:r w:rsidRPr="004210BA">
              <w:rPr>
                <w:rFonts w:eastAsia="Times New Roman" w:cstheme="minorHAnsi"/>
                <w:b/>
                <w:bCs/>
                <w:sz w:val="20"/>
                <w:szCs w:val="20"/>
              </w:rPr>
              <w:t>wait time, prompts</w:t>
            </w:r>
            <w:r w:rsidRPr="004210BA">
              <w:rPr>
                <w:rFonts w:eastAsia="Times New Roman" w:cstheme="minorHAnsi"/>
                <w:sz w:val="20"/>
                <w:szCs w:val="20"/>
              </w:rPr>
              <w:t xml:space="preserve">, and/or </w:t>
            </w:r>
            <w:r w:rsidRPr="004210BA">
              <w:rPr>
                <w:rFonts w:eastAsia="Times New Roman" w:cstheme="minorHAnsi"/>
                <w:b/>
                <w:bCs/>
                <w:sz w:val="20"/>
                <w:szCs w:val="20"/>
              </w:rPr>
              <w:t>scaffolds</w:t>
            </w:r>
            <w:r w:rsidRPr="004210BA">
              <w:rPr>
                <w:rFonts w:eastAsia="Times New Roman" w:cstheme="minorHAnsi"/>
                <w:sz w:val="20"/>
                <w:szCs w:val="20"/>
              </w:rPr>
              <w:t xml:space="preserve"> to help students answer questions</w:t>
            </w:r>
          </w:p>
          <w:p w14:paraId="589D311E" w14:textId="77777777" w:rsidR="00FD6A87" w:rsidRPr="004210BA" w:rsidRDefault="00FD6A87" w:rsidP="00EE18B1">
            <w:pPr>
              <w:spacing w:after="0" w:line="240" w:lineRule="auto"/>
              <w:rPr>
                <w:rFonts w:eastAsia="Times New Roman" w:cstheme="minorHAnsi"/>
                <w:sz w:val="20"/>
                <w:szCs w:val="20"/>
              </w:rPr>
            </w:pPr>
          </w:p>
          <w:p w14:paraId="217236C0" w14:textId="77777777" w:rsidR="00FD6A87" w:rsidRPr="004210BA" w:rsidRDefault="00FD6A87" w:rsidP="00EE18B1">
            <w:pPr>
              <w:spacing w:after="0" w:line="240" w:lineRule="auto"/>
              <w:rPr>
                <w:rFonts w:eastAsia="Times New Roman" w:cstheme="minorHAnsi"/>
                <w:sz w:val="20"/>
                <w:szCs w:val="20"/>
              </w:rPr>
            </w:pPr>
            <w:r w:rsidRPr="004210BA">
              <w:rPr>
                <w:rFonts w:eastAsia="Times New Roman" w:cstheme="minorHAnsi"/>
                <w:sz w:val="20"/>
                <w:szCs w:val="20"/>
              </w:rPr>
              <w:t xml:space="preserve">Students are expected to respond to questions </w:t>
            </w:r>
            <w:r w:rsidRPr="004210BA">
              <w:rPr>
                <w:rFonts w:eastAsia="Times New Roman" w:cstheme="minorHAnsi"/>
                <w:b/>
                <w:bCs/>
                <w:sz w:val="20"/>
                <w:szCs w:val="20"/>
              </w:rPr>
              <w:t xml:space="preserve">using evidence and/or explanations </w:t>
            </w:r>
            <w:r w:rsidRPr="004210BA">
              <w:rPr>
                <w:rFonts w:eastAsia="Times New Roman" w:cstheme="minorHAnsi"/>
                <w:sz w:val="20"/>
                <w:szCs w:val="20"/>
              </w:rPr>
              <w:t>when appropriate.</w:t>
            </w:r>
          </w:p>
          <w:p w14:paraId="35AB17FA" w14:textId="77777777" w:rsidR="00FD6A87" w:rsidRPr="004210BA" w:rsidRDefault="00FD6A87" w:rsidP="00EE18B1">
            <w:pPr>
              <w:spacing w:after="0" w:line="240" w:lineRule="auto"/>
              <w:rPr>
                <w:rFonts w:eastAsia="Times New Roman" w:cstheme="minorHAnsi"/>
                <w:sz w:val="20"/>
                <w:szCs w:val="20"/>
              </w:rPr>
            </w:pPr>
          </w:p>
          <w:p w14:paraId="7FC39C72" w14:textId="77777777" w:rsidR="00FD6A87" w:rsidRPr="004210BA" w:rsidRDefault="00FD6A87" w:rsidP="00EE18B1">
            <w:pPr>
              <w:spacing w:after="0" w:line="240" w:lineRule="auto"/>
              <w:rPr>
                <w:rFonts w:eastAsia="Times New Roman" w:cstheme="minorHAnsi"/>
                <w:b/>
                <w:bCs/>
                <w:sz w:val="20"/>
                <w:szCs w:val="20"/>
              </w:rPr>
            </w:pPr>
            <w:r w:rsidRPr="004210BA">
              <w:rPr>
                <w:rFonts w:eastAsia="Times New Roman" w:cstheme="minorHAnsi"/>
                <w:b/>
                <w:bCs/>
                <w:sz w:val="20"/>
                <w:szCs w:val="20"/>
              </w:rPr>
              <w:t>Class Discussions are robust:</w:t>
            </w:r>
          </w:p>
          <w:p w14:paraId="0E55BE53" w14:textId="77777777" w:rsidR="00FD6A87" w:rsidRPr="004210BA" w:rsidRDefault="00FD6A87" w:rsidP="00FD6A87">
            <w:pPr>
              <w:pStyle w:val="ListParagraph"/>
              <w:numPr>
                <w:ilvl w:val="0"/>
                <w:numId w:val="44"/>
              </w:numPr>
              <w:spacing w:after="0" w:line="240" w:lineRule="auto"/>
              <w:rPr>
                <w:rFonts w:eastAsia="Times New Roman" w:cstheme="minorHAnsi"/>
                <w:sz w:val="20"/>
                <w:szCs w:val="20"/>
              </w:rPr>
            </w:pPr>
            <w:r w:rsidRPr="004210BA">
              <w:rPr>
                <w:rFonts w:eastAsia="Times New Roman" w:cstheme="minorHAnsi"/>
                <w:sz w:val="20"/>
                <w:szCs w:val="20"/>
              </w:rPr>
              <w:t>primarily with student talk</w:t>
            </w:r>
          </w:p>
          <w:p w14:paraId="0A7321D7" w14:textId="77777777" w:rsidR="00FD6A87" w:rsidRPr="004210BA" w:rsidRDefault="00FD6A87" w:rsidP="00FD6A87">
            <w:pPr>
              <w:pStyle w:val="ListParagraph"/>
              <w:numPr>
                <w:ilvl w:val="0"/>
                <w:numId w:val="44"/>
              </w:numPr>
              <w:spacing w:after="0" w:line="240" w:lineRule="auto"/>
              <w:rPr>
                <w:rFonts w:eastAsia="Times New Roman" w:cstheme="minorHAnsi"/>
                <w:sz w:val="20"/>
                <w:szCs w:val="20"/>
              </w:rPr>
            </w:pPr>
            <w:r w:rsidRPr="004210BA">
              <w:rPr>
                <w:rFonts w:eastAsia="Times New Roman" w:cstheme="minorHAnsi"/>
                <w:sz w:val="20"/>
                <w:szCs w:val="20"/>
              </w:rPr>
              <w:t>students asking questions of teacher and peers to expand on thinking</w:t>
            </w:r>
          </w:p>
          <w:p w14:paraId="7DE5E49B" w14:textId="77777777" w:rsidR="00FD6A87" w:rsidRPr="004210BA" w:rsidRDefault="00FD6A87" w:rsidP="00FD6A87">
            <w:pPr>
              <w:pStyle w:val="ListParagraph"/>
              <w:numPr>
                <w:ilvl w:val="0"/>
                <w:numId w:val="44"/>
              </w:numPr>
              <w:spacing w:after="0" w:line="240" w:lineRule="auto"/>
              <w:rPr>
                <w:rFonts w:eastAsia="Times New Roman" w:cstheme="minorHAnsi"/>
                <w:sz w:val="20"/>
                <w:szCs w:val="20"/>
              </w:rPr>
            </w:pPr>
            <w:r w:rsidRPr="004210BA">
              <w:rPr>
                <w:rFonts w:eastAsia="Times New Roman" w:cstheme="minorHAnsi"/>
                <w:sz w:val="20"/>
                <w:szCs w:val="20"/>
              </w:rPr>
              <w:t xml:space="preserve">structures in place that </w:t>
            </w:r>
            <w:r w:rsidRPr="004210BA">
              <w:rPr>
                <w:rFonts w:eastAsia="Times New Roman" w:cstheme="minorHAnsi"/>
                <w:b/>
                <w:bCs/>
                <w:sz w:val="20"/>
                <w:szCs w:val="20"/>
              </w:rPr>
              <w:t>promote engagement</w:t>
            </w:r>
            <w:r w:rsidRPr="004210BA">
              <w:rPr>
                <w:rFonts w:eastAsia="Times New Roman" w:cstheme="minorHAnsi"/>
                <w:sz w:val="20"/>
                <w:szCs w:val="20"/>
              </w:rPr>
              <w:t xml:space="preserve"> by all students</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014A7" w14:textId="77777777" w:rsidR="00FD6A87" w:rsidRPr="004210BA" w:rsidRDefault="00FD6A87" w:rsidP="00EE18B1">
            <w:pPr>
              <w:spacing w:after="0" w:line="240" w:lineRule="auto"/>
              <w:rPr>
                <w:rFonts w:eastAsia="Times New Roman" w:cstheme="minorHAnsi"/>
                <w:sz w:val="20"/>
                <w:szCs w:val="20"/>
              </w:rPr>
            </w:pPr>
            <w:r w:rsidRPr="004210BA">
              <w:rPr>
                <w:rFonts w:eastAsia="Times New Roman" w:cstheme="minorHAnsi"/>
                <w:sz w:val="20"/>
                <w:szCs w:val="20"/>
              </w:rPr>
              <w:lastRenderedPageBreak/>
              <w:t>AND</w:t>
            </w:r>
          </w:p>
          <w:p w14:paraId="07A53EBC" w14:textId="77777777" w:rsidR="00FD6A87" w:rsidRPr="004210BA" w:rsidRDefault="00FD6A87" w:rsidP="00FD6A87">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lastRenderedPageBreak/>
              <w:t>Students engage in accountable talk* to challenge thinking, push for evidence, and/or refine arguments.</w:t>
            </w:r>
          </w:p>
          <w:p w14:paraId="696473B5" w14:textId="77777777" w:rsidR="00FD6A87" w:rsidRPr="004210BA" w:rsidRDefault="00FD6A87" w:rsidP="00FD6A87">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Students initiate class discussions and peer collaboration.</w:t>
            </w:r>
          </w:p>
          <w:p w14:paraId="4DB7D68C" w14:textId="77777777" w:rsidR="00FD6A87" w:rsidRPr="004210BA" w:rsidRDefault="00FD6A87" w:rsidP="00FD6A87">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Students engage in productive academic discussions where they challenge one another’s thinking.</w:t>
            </w:r>
          </w:p>
          <w:p w14:paraId="20AE9300" w14:textId="77777777" w:rsidR="00FD6A87" w:rsidRPr="004210BA" w:rsidRDefault="00FD6A87" w:rsidP="00FD6A87">
            <w:pPr>
              <w:pStyle w:val="ListParagraph"/>
              <w:numPr>
                <w:ilvl w:val="0"/>
                <w:numId w:val="5"/>
              </w:numPr>
              <w:spacing w:after="0" w:line="240" w:lineRule="auto"/>
              <w:rPr>
                <w:rFonts w:eastAsia="Times New Roman" w:cstheme="minorHAnsi"/>
                <w:sz w:val="20"/>
                <w:szCs w:val="20"/>
              </w:rPr>
            </w:pPr>
            <w:r w:rsidRPr="004210BA">
              <w:rPr>
                <w:rFonts w:eastAsia="Times New Roman" w:cstheme="minorHAnsi"/>
                <w:sz w:val="20"/>
                <w:szCs w:val="20"/>
              </w:rPr>
              <w:t>Students encourage one another for evidence.</w:t>
            </w:r>
          </w:p>
        </w:tc>
      </w:tr>
    </w:tbl>
    <w:p w14:paraId="0CDA89FC" w14:textId="77777777" w:rsidR="00FD6A87" w:rsidRDefault="00FD6A87"/>
    <w:tbl>
      <w:tblPr>
        <w:tblStyle w:val="TableGrid"/>
        <w:tblW w:w="0" w:type="auto"/>
        <w:tblLook w:val="04A0" w:firstRow="1" w:lastRow="0" w:firstColumn="1" w:lastColumn="0" w:noHBand="0" w:noVBand="1"/>
      </w:tblPr>
      <w:tblGrid>
        <w:gridCol w:w="2155"/>
        <w:gridCol w:w="3600"/>
        <w:gridCol w:w="4500"/>
        <w:gridCol w:w="4135"/>
      </w:tblGrid>
      <w:tr w:rsidR="00FD6A87" w:rsidRPr="004210BA" w14:paraId="184626C9" w14:textId="77777777" w:rsidTr="00EE18B1">
        <w:tc>
          <w:tcPr>
            <w:tcW w:w="2155" w:type="dxa"/>
            <w:shd w:val="clear" w:color="auto" w:fill="DEEAF6" w:themeFill="accent1" w:themeFillTint="33"/>
          </w:tcPr>
          <w:p w14:paraId="36EC31E8" w14:textId="77777777" w:rsidR="00FD6A87" w:rsidRPr="004210BA" w:rsidRDefault="00FD6A87" w:rsidP="00EE18B1">
            <w:pPr>
              <w:jc w:val="center"/>
              <w:rPr>
                <w:rFonts w:cstheme="minorHAnsi"/>
                <w:b/>
                <w:bCs/>
              </w:rPr>
            </w:pPr>
            <w:r w:rsidRPr="004210BA">
              <w:rPr>
                <w:rFonts w:cstheme="minorHAnsi"/>
                <w:b/>
                <w:bCs/>
              </w:rPr>
              <w:t>Ratings</w:t>
            </w:r>
          </w:p>
        </w:tc>
        <w:tc>
          <w:tcPr>
            <w:tcW w:w="3600" w:type="dxa"/>
          </w:tcPr>
          <w:p w14:paraId="1E437550" w14:textId="77777777" w:rsidR="00FD6A87" w:rsidRPr="004210BA" w:rsidRDefault="00FD6A87" w:rsidP="00EE18B1">
            <w:pPr>
              <w:rPr>
                <w:rFonts w:cstheme="minorHAnsi"/>
                <w:b/>
                <w:bCs/>
              </w:rPr>
            </w:pPr>
            <w:r w:rsidRPr="004210BA">
              <w:rPr>
                <w:rFonts w:cstheme="minorHAnsi"/>
                <w:b/>
                <w:bCs/>
              </w:rPr>
              <w:t>Clinical Educator</w:t>
            </w:r>
          </w:p>
        </w:tc>
        <w:tc>
          <w:tcPr>
            <w:tcW w:w="4500" w:type="dxa"/>
          </w:tcPr>
          <w:p w14:paraId="1CF84459" w14:textId="77777777" w:rsidR="00FD6A87" w:rsidRPr="004210BA" w:rsidRDefault="00FD6A87" w:rsidP="00EE18B1">
            <w:pPr>
              <w:rPr>
                <w:rFonts w:cstheme="minorHAnsi"/>
                <w:b/>
                <w:bCs/>
              </w:rPr>
            </w:pPr>
            <w:r w:rsidRPr="004210BA">
              <w:rPr>
                <w:rFonts w:cstheme="minorHAnsi"/>
                <w:b/>
                <w:bCs/>
              </w:rPr>
              <w:t>Teacher Candidate</w:t>
            </w:r>
          </w:p>
        </w:tc>
        <w:tc>
          <w:tcPr>
            <w:tcW w:w="4135" w:type="dxa"/>
          </w:tcPr>
          <w:p w14:paraId="7B62CC57" w14:textId="77777777" w:rsidR="00FD6A87" w:rsidRPr="004210BA" w:rsidRDefault="00FD6A87" w:rsidP="00EE18B1">
            <w:pPr>
              <w:rPr>
                <w:rFonts w:cstheme="minorHAnsi"/>
                <w:b/>
                <w:bCs/>
              </w:rPr>
            </w:pPr>
            <w:r w:rsidRPr="004210BA">
              <w:rPr>
                <w:rFonts w:cstheme="minorHAnsi"/>
                <w:b/>
                <w:bCs/>
              </w:rPr>
              <w:t>Field Instructor</w:t>
            </w:r>
          </w:p>
        </w:tc>
      </w:tr>
      <w:tr w:rsidR="00FD6A87" w:rsidRPr="004210BA" w14:paraId="48F45F6D" w14:textId="77777777" w:rsidTr="00EE18B1">
        <w:tc>
          <w:tcPr>
            <w:tcW w:w="2155" w:type="dxa"/>
            <w:shd w:val="clear" w:color="auto" w:fill="DEEAF6" w:themeFill="accent1" w:themeFillTint="33"/>
          </w:tcPr>
          <w:p w14:paraId="564AA630" w14:textId="77777777" w:rsidR="00FD6A87" w:rsidRPr="004210BA" w:rsidRDefault="00FD6A87" w:rsidP="00EE18B1">
            <w:pPr>
              <w:jc w:val="center"/>
              <w:rPr>
                <w:rFonts w:cstheme="minorHAnsi"/>
                <w:b/>
                <w:bCs/>
              </w:rPr>
            </w:pPr>
            <w:r w:rsidRPr="004210BA">
              <w:rPr>
                <w:rFonts w:cstheme="minorHAnsi"/>
                <w:b/>
                <w:bCs/>
              </w:rPr>
              <w:t>Evidence</w:t>
            </w:r>
          </w:p>
        </w:tc>
        <w:tc>
          <w:tcPr>
            <w:tcW w:w="12235" w:type="dxa"/>
            <w:gridSpan w:val="3"/>
          </w:tcPr>
          <w:p w14:paraId="08D66FFC" w14:textId="77777777" w:rsidR="00FD6A87" w:rsidRPr="004210BA" w:rsidRDefault="00FD6A87" w:rsidP="00EE18B1">
            <w:pPr>
              <w:rPr>
                <w:rFonts w:cstheme="minorHAnsi"/>
                <w:b/>
                <w:bCs/>
              </w:rPr>
            </w:pPr>
          </w:p>
          <w:p w14:paraId="2592C348" w14:textId="77777777" w:rsidR="00FD6A87" w:rsidRDefault="00FD6A87" w:rsidP="00EE18B1">
            <w:pPr>
              <w:rPr>
                <w:rFonts w:cstheme="minorHAnsi"/>
                <w:b/>
                <w:bCs/>
              </w:rPr>
            </w:pPr>
          </w:p>
          <w:p w14:paraId="0A5A657F" w14:textId="77777777" w:rsidR="00FD6A87" w:rsidRPr="004210BA" w:rsidRDefault="00FD6A87" w:rsidP="00EE18B1">
            <w:pPr>
              <w:rPr>
                <w:rFonts w:cstheme="minorHAnsi"/>
                <w:b/>
                <w:bCs/>
              </w:rPr>
            </w:pPr>
          </w:p>
        </w:tc>
      </w:tr>
    </w:tbl>
    <w:p w14:paraId="61FDAB77" w14:textId="77777777" w:rsidR="00FD6A87" w:rsidRDefault="00FD6A87"/>
    <w:tbl>
      <w:tblPr>
        <w:tblW w:w="14850" w:type="dxa"/>
        <w:tblInd w:w="-280" w:type="dxa"/>
        <w:tblCellMar>
          <w:top w:w="15" w:type="dxa"/>
          <w:left w:w="15" w:type="dxa"/>
          <w:bottom w:w="15" w:type="dxa"/>
          <w:right w:w="15" w:type="dxa"/>
        </w:tblCellMar>
        <w:tblLook w:val="04A0" w:firstRow="1" w:lastRow="0" w:firstColumn="1" w:lastColumn="0" w:noHBand="0" w:noVBand="1"/>
      </w:tblPr>
      <w:tblGrid>
        <w:gridCol w:w="1440"/>
        <w:gridCol w:w="3600"/>
        <w:gridCol w:w="3780"/>
        <w:gridCol w:w="3780"/>
        <w:gridCol w:w="2250"/>
      </w:tblGrid>
      <w:tr w:rsidR="00FD6A87" w:rsidRPr="004210BA" w14:paraId="1B9DBAFA" w14:textId="77777777" w:rsidTr="00EE18B1">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7F063" w14:textId="77777777" w:rsidR="00FD6A87" w:rsidRPr="004210BA" w:rsidRDefault="00FD6A87" w:rsidP="00EE18B1">
            <w:pPr>
              <w:spacing w:after="0" w:line="240" w:lineRule="auto"/>
              <w:rPr>
                <w:rFonts w:eastAsia="Times New Roman" w:cstheme="minorHAnsi"/>
                <w:b/>
                <w:sz w:val="20"/>
                <w:szCs w:val="20"/>
              </w:rPr>
            </w:pPr>
            <w:r w:rsidRPr="004210BA">
              <w:rPr>
                <w:rFonts w:eastAsia="Times New Roman" w:cstheme="minorHAnsi"/>
                <w:b/>
                <w:sz w:val="20"/>
                <w:szCs w:val="20"/>
              </w:rPr>
              <w:t>Indicator 3.3</w:t>
            </w:r>
          </w:p>
          <w:p w14:paraId="54BDDEFB" w14:textId="77777777" w:rsidR="00FD6A87" w:rsidRPr="004210BA" w:rsidRDefault="00FD6A87" w:rsidP="00EE18B1">
            <w:pPr>
              <w:spacing w:after="0" w:line="240" w:lineRule="auto"/>
              <w:rPr>
                <w:rFonts w:eastAsia="Times New Roman" w:cstheme="minorHAnsi"/>
                <w:b/>
                <w:sz w:val="20"/>
                <w:szCs w:val="20"/>
              </w:rPr>
            </w:pPr>
          </w:p>
          <w:p w14:paraId="132014EF" w14:textId="77777777" w:rsidR="00FD6A87" w:rsidRPr="004210BA" w:rsidRDefault="00FD6A87" w:rsidP="00EE18B1">
            <w:pPr>
              <w:spacing w:after="0" w:line="240" w:lineRule="auto"/>
              <w:rPr>
                <w:rFonts w:eastAsia="Times New Roman" w:cstheme="minorHAnsi"/>
                <w:b/>
                <w:sz w:val="20"/>
                <w:szCs w:val="20"/>
              </w:rPr>
            </w:pPr>
            <w:r w:rsidRPr="004210BA">
              <w:rPr>
                <w:rFonts w:eastAsia="Times New Roman" w:cstheme="minorHAnsi"/>
                <w:b/>
                <w:sz w:val="20"/>
                <w:szCs w:val="20"/>
              </w:rPr>
              <w:t>Academic Language and Vocabulary</w:t>
            </w:r>
          </w:p>
          <w:p w14:paraId="50CFCED1" w14:textId="77777777" w:rsidR="00FD6A87" w:rsidRPr="004210BA" w:rsidRDefault="00FD6A87" w:rsidP="00EE18B1">
            <w:pPr>
              <w:spacing w:after="0" w:line="240" w:lineRule="auto"/>
              <w:rPr>
                <w:rFonts w:eastAsia="Times New Roman" w:cstheme="minorHAnsi"/>
                <w:b/>
                <w:sz w:val="20"/>
                <w:szCs w:val="20"/>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E1864" w14:textId="77777777" w:rsidR="00FD6A87" w:rsidRPr="004210BA" w:rsidRDefault="00FD6A87" w:rsidP="00EE18B1">
            <w:pPr>
              <w:spacing w:after="0" w:line="240" w:lineRule="auto"/>
              <w:rPr>
                <w:rFonts w:eastAsia="Times New Roman" w:cstheme="minorHAnsi"/>
                <w:b/>
                <w:bCs/>
                <w:sz w:val="20"/>
                <w:szCs w:val="20"/>
              </w:rPr>
            </w:pPr>
            <w:r w:rsidRPr="004210BA">
              <w:rPr>
                <w:rFonts w:eastAsia="Times New Roman" w:cstheme="minorHAnsi"/>
                <w:b/>
                <w:bCs/>
                <w:sz w:val="20"/>
                <w:szCs w:val="20"/>
              </w:rPr>
              <w:t>Academic Language &amp; Vocabulary is:</w:t>
            </w:r>
          </w:p>
          <w:p w14:paraId="1C3AA6D2" w14:textId="77777777" w:rsidR="00FD6A87" w:rsidRPr="004210BA" w:rsidRDefault="00FD6A87" w:rsidP="00FD6A87">
            <w:pPr>
              <w:pStyle w:val="ListParagraph"/>
              <w:numPr>
                <w:ilvl w:val="0"/>
                <w:numId w:val="45"/>
              </w:numPr>
              <w:spacing w:after="0" w:line="240" w:lineRule="auto"/>
              <w:rPr>
                <w:rFonts w:eastAsia="Times New Roman" w:cstheme="minorHAnsi"/>
                <w:sz w:val="20"/>
                <w:szCs w:val="20"/>
              </w:rPr>
            </w:pPr>
            <w:r w:rsidRPr="004210BA">
              <w:rPr>
                <w:rFonts w:eastAsia="Times New Roman" w:cstheme="minorHAnsi"/>
                <w:sz w:val="20"/>
                <w:szCs w:val="20"/>
              </w:rPr>
              <w:t>not used or used incorrectly</w:t>
            </w:r>
          </w:p>
          <w:p w14:paraId="111E8EBF" w14:textId="77777777" w:rsidR="00FD6A87" w:rsidRPr="004210BA" w:rsidRDefault="00FD6A87" w:rsidP="00FD6A87">
            <w:pPr>
              <w:pStyle w:val="ListParagraph"/>
              <w:numPr>
                <w:ilvl w:val="0"/>
                <w:numId w:val="45"/>
              </w:numPr>
              <w:spacing w:after="0" w:line="240" w:lineRule="auto"/>
              <w:rPr>
                <w:rFonts w:eastAsia="Times New Roman" w:cstheme="minorHAnsi"/>
                <w:sz w:val="20"/>
                <w:szCs w:val="20"/>
              </w:rPr>
            </w:pPr>
            <w:r w:rsidRPr="004210BA">
              <w:rPr>
                <w:rFonts w:eastAsia="Times New Roman" w:cstheme="minorHAnsi"/>
                <w:sz w:val="20"/>
                <w:szCs w:val="20"/>
              </w:rPr>
              <w:t xml:space="preserve">not </w:t>
            </w:r>
            <w:r w:rsidRPr="004210BA">
              <w:rPr>
                <w:rFonts w:eastAsia="Times New Roman" w:cstheme="minorHAnsi"/>
                <w:b/>
                <w:bCs/>
                <w:sz w:val="20"/>
                <w:szCs w:val="20"/>
              </w:rPr>
              <w:t>explicitly taught</w:t>
            </w:r>
            <w:r w:rsidRPr="004210BA">
              <w:rPr>
                <w:rFonts w:eastAsia="Times New Roman" w:cstheme="minorHAnsi"/>
                <w:sz w:val="20"/>
                <w:szCs w:val="20"/>
              </w:rPr>
              <w:t xml:space="preserve"> or not expected to be used/known by students</w:t>
            </w:r>
          </w:p>
          <w:p w14:paraId="5C5701AA" w14:textId="77777777" w:rsidR="00FD6A87" w:rsidRPr="004210BA" w:rsidRDefault="00FD6A87" w:rsidP="00EE18B1">
            <w:pPr>
              <w:spacing w:after="0" w:line="240" w:lineRule="auto"/>
              <w:rPr>
                <w:rFonts w:eastAsia="Times New Roman" w:cstheme="minorHAnsi"/>
                <w:sz w:val="20"/>
                <w:szCs w:val="20"/>
              </w:rPr>
            </w:pPr>
          </w:p>
          <w:p w14:paraId="10E7AD27" w14:textId="77777777" w:rsidR="00FD6A87" w:rsidRPr="004210BA" w:rsidRDefault="00FD6A87" w:rsidP="00EE18B1">
            <w:pPr>
              <w:spacing w:after="0" w:line="240" w:lineRule="auto"/>
              <w:rPr>
                <w:rFonts w:eastAsia="Times New Roman" w:cstheme="minorHAnsi"/>
                <w:sz w:val="20"/>
                <w:szCs w:val="20"/>
              </w:rPr>
            </w:pPr>
            <w:r w:rsidRPr="004210BA">
              <w:rPr>
                <w:rFonts w:eastAsia="Times New Roman" w:cstheme="minorHAnsi"/>
                <w:sz w:val="20"/>
                <w:szCs w:val="20"/>
              </w:rPr>
              <w:t>Few to no opportunities are provided for students to use academic language and vocabulary.</w:t>
            </w:r>
          </w:p>
          <w:p w14:paraId="22EA7534" w14:textId="77777777" w:rsidR="00FD6A87" w:rsidRPr="004210BA" w:rsidRDefault="00FD6A87" w:rsidP="00EE18B1">
            <w:pPr>
              <w:spacing w:after="0" w:line="240" w:lineRule="auto"/>
              <w:rPr>
                <w:rFonts w:eastAsia="Times New Roman" w:cstheme="minorHAnsi"/>
                <w:sz w:val="20"/>
                <w:szCs w:val="20"/>
              </w:rPr>
            </w:pPr>
          </w:p>
          <w:p w14:paraId="179F2309" w14:textId="77777777" w:rsidR="00FD6A87" w:rsidRPr="004210BA" w:rsidRDefault="00FD6A87" w:rsidP="00EE18B1">
            <w:pPr>
              <w:spacing w:after="0" w:line="240" w:lineRule="auto"/>
              <w:rPr>
                <w:rFonts w:eastAsia="Times New Roman" w:cstheme="minorHAnsi"/>
                <w:sz w:val="20"/>
                <w:szCs w:val="20"/>
              </w:rPr>
            </w:pPr>
            <w:r w:rsidRPr="004210BA">
              <w:rPr>
                <w:rFonts w:eastAsia="Times New Roman" w:cstheme="minorHAnsi"/>
                <w:sz w:val="20"/>
                <w:szCs w:val="20"/>
              </w:rPr>
              <w:lastRenderedPageBreak/>
              <w:t>Students are not prompted to use academic language or vocabulary and/or not corrected when academic language and vocabulary is misused.</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FCD43" w14:textId="77777777" w:rsidR="00FD6A87" w:rsidRPr="004210BA" w:rsidRDefault="00FD6A87" w:rsidP="00EE18B1">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Academic Language &amp; Vocabulary is:</w:t>
            </w:r>
          </w:p>
          <w:p w14:paraId="2C4257A3" w14:textId="77777777" w:rsidR="00FD6A87" w:rsidRPr="004210BA" w:rsidRDefault="00FD6A87" w:rsidP="00FD6A87">
            <w:pPr>
              <w:pStyle w:val="ListParagraph"/>
              <w:numPr>
                <w:ilvl w:val="0"/>
                <w:numId w:val="46"/>
              </w:numPr>
              <w:spacing w:after="0" w:line="240" w:lineRule="auto"/>
              <w:rPr>
                <w:rFonts w:eastAsia="Times New Roman" w:cstheme="minorHAnsi"/>
                <w:b/>
                <w:bCs/>
                <w:sz w:val="20"/>
                <w:szCs w:val="20"/>
              </w:rPr>
            </w:pPr>
            <w:r w:rsidRPr="004210BA">
              <w:rPr>
                <w:rFonts w:eastAsia="Times New Roman" w:cstheme="minorHAnsi"/>
                <w:b/>
                <w:bCs/>
                <w:sz w:val="20"/>
                <w:szCs w:val="20"/>
              </w:rPr>
              <w:t>modeled</w:t>
            </w:r>
            <w:r w:rsidRPr="004210BA">
              <w:rPr>
                <w:rFonts w:eastAsia="Times New Roman" w:cstheme="minorHAnsi"/>
                <w:sz w:val="20"/>
                <w:szCs w:val="20"/>
              </w:rPr>
              <w:t xml:space="preserve"> inaccurately or used appropriately but errors are self-corrected</w:t>
            </w:r>
          </w:p>
          <w:p w14:paraId="0828C8F5" w14:textId="77777777" w:rsidR="00FD6A87" w:rsidRPr="004210BA" w:rsidRDefault="00FD6A87" w:rsidP="00FD6A87">
            <w:pPr>
              <w:pStyle w:val="ListParagraph"/>
              <w:numPr>
                <w:ilvl w:val="0"/>
                <w:numId w:val="46"/>
              </w:numPr>
              <w:spacing w:after="0" w:line="240" w:lineRule="auto"/>
              <w:rPr>
                <w:rFonts w:eastAsia="Times New Roman" w:cstheme="minorHAnsi"/>
                <w:b/>
                <w:bCs/>
                <w:sz w:val="20"/>
                <w:szCs w:val="20"/>
              </w:rPr>
            </w:pPr>
            <w:r w:rsidRPr="004210BA">
              <w:rPr>
                <w:rFonts w:eastAsia="Times New Roman" w:cstheme="minorHAnsi"/>
                <w:sz w:val="20"/>
                <w:szCs w:val="20"/>
              </w:rPr>
              <w:t xml:space="preserve">not </w:t>
            </w:r>
            <w:r w:rsidRPr="004210BA">
              <w:rPr>
                <w:rFonts w:eastAsia="Times New Roman" w:cstheme="minorHAnsi"/>
                <w:b/>
                <w:bCs/>
                <w:sz w:val="20"/>
                <w:szCs w:val="20"/>
              </w:rPr>
              <w:t xml:space="preserve">explicitly taught </w:t>
            </w:r>
            <w:r w:rsidRPr="004210BA">
              <w:rPr>
                <w:rFonts w:eastAsia="Times New Roman" w:cstheme="minorHAnsi"/>
                <w:sz w:val="20"/>
                <w:szCs w:val="20"/>
              </w:rPr>
              <w:t>but students are expected to know</w:t>
            </w:r>
          </w:p>
          <w:p w14:paraId="1FB21016" w14:textId="77777777" w:rsidR="00FD6A87" w:rsidRPr="004210BA" w:rsidRDefault="00FD6A87" w:rsidP="00EE18B1">
            <w:pPr>
              <w:spacing w:after="0" w:line="240" w:lineRule="auto"/>
              <w:rPr>
                <w:rFonts w:eastAsia="Times New Roman" w:cstheme="minorHAnsi"/>
                <w:b/>
                <w:bCs/>
                <w:sz w:val="20"/>
                <w:szCs w:val="20"/>
              </w:rPr>
            </w:pPr>
          </w:p>
          <w:p w14:paraId="0D1FCE7F" w14:textId="77777777" w:rsidR="00FD6A87" w:rsidRPr="004210BA" w:rsidRDefault="00FD6A87" w:rsidP="00EE18B1">
            <w:pPr>
              <w:spacing w:after="0" w:line="240" w:lineRule="auto"/>
              <w:rPr>
                <w:rFonts w:eastAsia="Times New Roman" w:cstheme="minorHAnsi"/>
                <w:b/>
                <w:bCs/>
                <w:sz w:val="20"/>
                <w:szCs w:val="20"/>
              </w:rPr>
            </w:pPr>
            <w:r w:rsidRPr="004210BA">
              <w:rPr>
                <w:rFonts w:eastAsia="Times New Roman" w:cstheme="minorHAnsi"/>
                <w:sz w:val="20"/>
                <w:szCs w:val="20"/>
              </w:rPr>
              <w:lastRenderedPageBreak/>
              <w:t>Opportunities to use academic language and vocabulary are not</w:t>
            </w:r>
            <w:r w:rsidRPr="004210BA">
              <w:rPr>
                <w:rFonts w:eastAsia="Times New Roman" w:cstheme="minorHAnsi"/>
                <w:b/>
                <w:bCs/>
                <w:sz w:val="20"/>
                <w:szCs w:val="20"/>
              </w:rPr>
              <w:t xml:space="preserve"> authentic and rigorous.</w:t>
            </w:r>
          </w:p>
          <w:p w14:paraId="1841A1F3" w14:textId="77777777" w:rsidR="00FD6A87" w:rsidRPr="004210BA" w:rsidRDefault="00FD6A87" w:rsidP="00EE18B1">
            <w:pPr>
              <w:spacing w:after="0" w:line="240" w:lineRule="auto"/>
              <w:rPr>
                <w:rFonts w:eastAsia="Times New Roman" w:cstheme="minorHAnsi"/>
                <w:b/>
                <w:bCs/>
                <w:sz w:val="20"/>
                <w:szCs w:val="20"/>
              </w:rPr>
            </w:pPr>
          </w:p>
          <w:p w14:paraId="28EEA984" w14:textId="77777777" w:rsidR="00FD6A87" w:rsidRPr="004210BA" w:rsidRDefault="00FD6A87" w:rsidP="00EE18B1">
            <w:pPr>
              <w:spacing w:after="0" w:line="240" w:lineRule="auto"/>
              <w:rPr>
                <w:rFonts w:eastAsia="Times New Roman" w:cstheme="minorHAnsi"/>
                <w:sz w:val="20"/>
                <w:szCs w:val="20"/>
              </w:rPr>
            </w:pPr>
            <w:r w:rsidRPr="004210BA">
              <w:rPr>
                <w:rFonts w:eastAsia="Times New Roman" w:cstheme="minorHAnsi"/>
                <w:sz w:val="20"/>
                <w:szCs w:val="20"/>
              </w:rPr>
              <w:t>Students are prompted to use academic language and vocabulary and are corrected when it is misused.</w:t>
            </w:r>
          </w:p>
          <w:p w14:paraId="66E9F64E" w14:textId="77777777" w:rsidR="00FD6A87" w:rsidRPr="004210BA" w:rsidRDefault="00FD6A87" w:rsidP="00EE18B1">
            <w:pPr>
              <w:spacing w:after="0" w:line="240" w:lineRule="auto"/>
              <w:rPr>
                <w:rFonts w:eastAsia="Times New Roman" w:cstheme="minorHAnsi"/>
                <w:sz w:val="20"/>
                <w:szCs w:val="20"/>
              </w:rPr>
            </w:pP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B07DF" w14:textId="77777777" w:rsidR="00FD6A87" w:rsidRPr="004210BA" w:rsidRDefault="00FD6A87" w:rsidP="00EE18B1">
            <w:pPr>
              <w:spacing w:after="0" w:line="240" w:lineRule="auto"/>
              <w:rPr>
                <w:rFonts w:eastAsia="Times New Roman" w:cstheme="minorHAnsi"/>
                <w:b/>
                <w:bCs/>
                <w:sz w:val="20"/>
                <w:szCs w:val="20"/>
              </w:rPr>
            </w:pPr>
            <w:r w:rsidRPr="004210BA">
              <w:rPr>
                <w:rFonts w:eastAsia="Times New Roman" w:cstheme="minorHAnsi"/>
                <w:b/>
                <w:bCs/>
                <w:sz w:val="20"/>
                <w:szCs w:val="20"/>
              </w:rPr>
              <w:lastRenderedPageBreak/>
              <w:t>Academic Language &amp; Vocabulary is:</w:t>
            </w:r>
          </w:p>
          <w:p w14:paraId="2E89C151" w14:textId="77777777" w:rsidR="00FD6A87" w:rsidRPr="004210BA" w:rsidRDefault="00FD6A87" w:rsidP="00FD6A87">
            <w:pPr>
              <w:pStyle w:val="ListParagraph"/>
              <w:numPr>
                <w:ilvl w:val="0"/>
                <w:numId w:val="47"/>
              </w:numPr>
              <w:spacing w:after="0" w:line="240" w:lineRule="auto"/>
              <w:rPr>
                <w:rFonts w:eastAsia="Times New Roman" w:cstheme="minorHAnsi"/>
                <w:sz w:val="20"/>
                <w:szCs w:val="20"/>
              </w:rPr>
            </w:pPr>
            <w:r w:rsidRPr="004210BA">
              <w:rPr>
                <w:rFonts w:eastAsia="Times New Roman" w:cstheme="minorHAnsi"/>
                <w:b/>
                <w:bCs/>
                <w:sz w:val="20"/>
                <w:szCs w:val="20"/>
              </w:rPr>
              <w:t>modeled</w:t>
            </w:r>
            <w:r w:rsidRPr="004210BA">
              <w:rPr>
                <w:rFonts w:eastAsia="Times New Roman" w:cstheme="minorHAnsi"/>
                <w:sz w:val="20"/>
                <w:szCs w:val="20"/>
              </w:rPr>
              <w:t xml:space="preserve"> accurately and appropriately</w:t>
            </w:r>
          </w:p>
          <w:p w14:paraId="75CA08F4" w14:textId="77777777" w:rsidR="00FD6A87" w:rsidRPr="004210BA" w:rsidRDefault="00FD6A87" w:rsidP="00FD6A87">
            <w:pPr>
              <w:pStyle w:val="ListParagraph"/>
              <w:numPr>
                <w:ilvl w:val="0"/>
                <w:numId w:val="47"/>
              </w:numPr>
              <w:spacing w:after="0" w:line="240" w:lineRule="auto"/>
              <w:rPr>
                <w:rFonts w:eastAsia="Times New Roman" w:cstheme="minorHAnsi"/>
                <w:b/>
                <w:bCs/>
                <w:sz w:val="20"/>
                <w:szCs w:val="20"/>
              </w:rPr>
            </w:pPr>
            <w:r w:rsidRPr="004210BA">
              <w:rPr>
                <w:rFonts w:eastAsia="Times New Roman" w:cstheme="minorHAnsi"/>
                <w:b/>
                <w:bCs/>
                <w:sz w:val="20"/>
                <w:szCs w:val="20"/>
              </w:rPr>
              <w:t>explicitly taught</w:t>
            </w:r>
          </w:p>
          <w:p w14:paraId="62C6723F" w14:textId="77777777" w:rsidR="00FD6A87" w:rsidRPr="004210BA" w:rsidRDefault="00FD6A87" w:rsidP="00FD6A87">
            <w:pPr>
              <w:pStyle w:val="ListParagraph"/>
              <w:numPr>
                <w:ilvl w:val="0"/>
                <w:numId w:val="47"/>
              </w:numPr>
              <w:spacing w:after="0" w:line="240" w:lineRule="auto"/>
              <w:rPr>
                <w:rFonts w:eastAsia="Times New Roman" w:cstheme="minorHAnsi"/>
                <w:sz w:val="20"/>
                <w:szCs w:val="20"/>
              </w:rPr>
            </w:pPr>
            <w:r w:rsidRPr="004210BA">
              <w:rPr>
                <w:rFonts w:eastAsia="Times New Roman" w:cstheme="minorHAnsi"/>
                <w:sz w:val="20"/>
                <w:szCs w:val="20"/>
              </w:rPr>
              <w:t>expected to be used/known by students</w:t>
            </w:r>
          </w:p>
          <w:p w14:paraId="7219D398" w14:textId="77777777" w:rsidR="00FD6A87" w:rsidRPr="004210BA" w:rsidRDefault="00FD6A87" w:rsidP="00EE18B1">
            <w:pPr>
              <w:spacing w:after="0" w:line="240" w:lineRule="auto"/>
              <w:rPr>
                <w:rFonts w:eastAsia="Times New Roman" w:cstheme="minorHAnsi"/>
                <w:sz w:val="20"/>
                <w:szCs w:val="20"/>
              </w:rPr>
            </w:pPr>
          </w:p>
          <w:p w14:paraId="63D75FF5" w14:textId="77777777" w:rsidR="00FD6A87" w:rsidRPr="004210BA" w:rsidRDefault="00FD6A87" w:rsidP="00EE18B1">
            <w:pPr>
              <w:spacing w:after="0" w:line="240" w:lineRule="auto"/>
              <w:rPr>
                <w:rFonts w:eastAsia="Times New Roman" w:cstheme="minorHAnsi"/>
                <w:sz w:val="20"/>
                <w:szCs w:val="20"/>
              </w:rPr>
            </w:pPr>
            <w:r w:rsidRPr="004210BA">
              <w:rPr>
                <w:rFonts w:eastAsia="Times New Roman" w:cstheme="minorHAnsi"/>
                <w:sz w:val="20"/>
                <w:szCs w:val="20"/>
              </w:rPr>
              <w:t>Opportunities to use academic language and vocabulary are authentic and rigorous.</w:t>
            </w:r>
          </w:p>
          <w:p w14:paraId="58893004" w14:textId="77777777" w:rsidR="00FD6A87" w:rsidRPr="004210BA" w:rsidRDefault="00FD6A87" w:rsidP="00EE18B1">
            <w:pPr>
              <w:spacing w:after="0" w:line="240" w:lineRule="auto"/>
              <w:rPr>
                <w:rFonts w:eastAsia="Times New Roman" w:cstheme="minorHAnsi"/>
                <w:sz w:val="20"/>
                <w:szCs w:val="20"/>
              </w:rPr>
            </w:pPr>
          </w:p>
          <w:p w14:paraId="2203E684" w14:textId="77777777" w:rsidR="00FD6A87" w:rsidRPr="004210BA" w:rsidRDefault="00FD6A87" w:rsidP="00EE18B1">
            <w:pPr>
              <w:spacing w:after="0" w:line="240" w:lineRule="auto"/>
              <w:rPr>
                <w:rFonts w:eastAsia="Times New Roman" w:cstheme="minorHAnsi"/>
                <w:sz w:val="20"/>
                <w:szCs w:val="20"/>
              </w:rPr>
            </w:pPr>
            <w:r w:rsidRPr="004210BA">
              <w:rPr>
                <w:rFonts w:eastAsia="Times New Roman" w:cstheme="minorHAnsi"/>
                <w:sz w:val="20"/>
                <w:szCs w:val="20"/>
              </w:rPr>
              <w:lastRenderedPageBreak/>
              <w:t>Students use academic language and vocabulary to explain and elaborate on their thinking with no or minimal teacher prompting.</w:t>
            </w:r>
          </w:p>
          <w:p w14:paraId="0AAF205C" w14:textId="77777777" w:rsidR="00FD6A87" w:rsidRPr="004210BA" w:rsidRDefault="00FD6A87" w:rsidP="00EE18B1">
            <w:pPr>
              <w:pStyle w:val="ListParagraph"/>
              <w:spacing w:after="0" w:line="240" w:lineRule="auto"/>
              <w:ind w:left="360"/>
              <w:rPr>
                <w:rFonts w:eastAsia="Times New Roman" w:cstheme="minorHAnsi"/>
                <w:sz w:val="20"/>
                <w:szCs w:val="20"/>
              </w:rPr>
            </w:pP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92B0E" w14:textId="77777777" w:rsidR="00FD6A87" w:rsidRPr="004210BA" w:rsidRDefault="00FD6A87" w:rsidP="00EE18B1">
            <w:pPr>
              <w:spacing w:after="0" w:line="240" w:lineRule="auto"/>
              <w:rPr>
                <w:rFonts w:eastAsia="Times New Roman" w:cstheme="minorHAnsi"/>
                <w:sz w:val="20"/>
                <w:szCs w:val="20"/>
              </w:rPr>
            </w:pPr>
            <w:r w:rsidRPr="004210BA">
              <w:rPr>
                <w:rFonts w:eastAsia="Times New Roman" w:cstheme="minorHAnsi"/>
                <w:sz w:val="20"/>
                <w:szCs w:val="20"/>
              </w:rPr>
              <w:lastRenderedPageBreak/>
              <w:t>AND</w:t>
            </w:r>
          </w:p>
          <w:p w14:paraId="7275BCC8" w14:textId="77777777" w:rsidR="00FD6A87" w:rsidRPr="004210BA" w:rsidRDefault="00FD6A87" w:rsidP="00FD6A87">
            <w:pPr>
              <w:pStyle w:val="ListParagraph"/>
              <w:numPr>
                <w:ilvl w:val="0"/>
                <w:numId w:val="14"/>
              </w:numPr>
              <w:spacing w:after="0" w:line="240" w:lineRule="auto"/>
              <w:rPr>
                <w:rFonts w:eastAsia="Times New Roman" w:cstheme="minorHAnsi"/>
                <w:sz w:val="20"/>
                <w:szCs w:val="20"/>
              </w:rPr>
            </w:pPr>
            <w:r w:rsidRPr="004210BA">
              <w:rPr>
                <w:rFonts w:eastAsia="Times New Roman" w:cstheme="minorHAnsi"/>
                <w:sz w:val="20"/>
                <w:szCs w:val="20"/>
              </w:rPr>
              <w:t>Students take responsibility to help other understand academic language and vocabulary.</w:t>
            </w:r>
          </w:p>
          <w:p w14:paraId="29D838DF" w14:textId="77777777" w:rsidR="00FD6A87" w:rsidRPr="004210BA" w:rsidRDefault="00FD6A87" w:rsidP="00FD6A87">
            <w:pPr>
              <w:pStyle w:val="ListParagraph"/>
              <w:numPr>
                <w:ilvl w:val="0"/>
                <w:numId w:val="14"/>
              </w:numPr>
              <w:spacing w:after="0" w:line="240" w:lineRule="auto"/>
              <w:rPr>
                <w:rFonts w:eastAsia="Times New Roman" w:cstheme="minorHAnsi"/>
                <w:sz w:val="20"/>
                <w:szCs w:val="20"/>
              </w:rPr>
            </w:pPr>
            <w:r w:rsidRPr="004210BA">
              <w:rPr>
                <w:rFonts w:eastAsia="Times New Roman" w:cstheme="minorHAnsi"/>
                <w:sz w:val="20"/>
                <w:szCs w:val="20"/>
              </w:rPr>
              <w:t xml:space="preserve">Students prompt other to use </w:t>
            </w:r>
            <w:r w:rsidRPr="004210BA">
              <w:rPr>
                <w:rFonts w:eastAsia="Times New Roman" w:cstheme="minorHAnsi"/>
                <w:sz w:val="20"/>
                <w:szCs w:val="20"/>
              </w:rPr>
              <w:lastRenderedPageBreak/>
              <w:t>academic language and vocabulary.</w:t>
            </w:r>
          </w:p>
          <w:p w14:paraId="670A925C" w14:textId="77777777" w:rsidR="00FD6A87" w:rsidRPr="004210BA" w:rsidRDefault="00FD6A87" w:rsidP="00FD6A87">
            <w:pPr>
              <w:pStyle w:val="ListParagraph"/>
              <w:numPr>
                <w:ilvl w:val="0"/>
                <w:numId w:val="14"/>
              </w:numPr>
              <w:spacing w:after="0" w:line="240" w:lineRule="auto"/>
              <w:rPr>
                <w:rFonts w:eastAsia="Times New Roman" w:cstheme="minorHAnsi"/>
                <w:sz w:val="20"/>
                <w:szCs w:val="20"/>
              </w:rPr>
            </w:pPr>
            <w:r w:rsidRPr="004210BA">
              <w:rPr>
                <w:rFonts w:eastAsia="Times New Roman" w:cstheme="minorHAnsi"/>
                <w:sz w:val="20"/>
                <w:szCs w:val="20"/>
              </w:rPr>
              <w:t>Students correct peers when academic language and vocabulary is misused.</w:t>
            </w:r>
          </w:p>
        </w:tc>
      </w:tr>
      <w:tr w:rsidR="00FD6A87" w:rsidRPr="004210BA" w14:paraId="55DEBF78" w14:textId="77777777" w:rsidTr="00EE18B1">
        <w:tc>
          <w:tcPr>
            <w:tcW w:w="1485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ABD59" w14:textId="77777777" w:rsidR="00FD6A87" w:rsidRPr="004210BA" w:rsidRDefault="00FD6A87" w:rsidP="00EE18B1">
            <w:pPr>
              <w:spacing w:after="0" w:line="240" w:lineRule="auto"/>
              <w:rPr>
                <w:rFonts w:eastAsia="Times New Roman" w:cstheme="minorHAnsi"/>
                <w:sz w:val="20"/>
                <w:szCs w:val="20"/>
              </w:rPr>
            </w:pPr>
            <w:r w:rsidRPr="004210BA">
              <w:rPr>
                <w:rFonts w:eastAsia="Times New Roman" w:cstheme="minorHAnsi"/>
                <w:sz w:val="20"/>
                <w:szCs w:val="20"/>
              </w:rPr>
              <w:lastRenderedPageBreak/>
              <w:t>*Accountable talk requires students to further develop what others have said and demands students to use accurate knowledge that is relevant to the discussion and requires students to use appropriate evidence to defend such knowledge.</w:t>
            </w:r>
          </w:p>
        </w:tc>
      </w:tr>
    </w:tbl>
    <w:p w14:paraId="5D644B03" w14:textId="77777777" w:rsidR="00FD6A87" w:rsidRDefault="00FD6A87"/>
    <w:tbl>
      <w:tblPr>
        <w:tblStyle w:val="TableGrid"/>
        <w:tblW w:w="14395" w:type="dxa"/>
        <w:tblLayout w:type="fixed"/>
        <w:tblLook w:val="04A0" w:firstRow="1" w:lastRow="0" w:firstColumn="1" w:lastColumn="0" w:noHBand="0" w:noVBand="1"/>
      </w:tblPr>
      <w:tblGrid>
        <w:gridCol w:w="7105"/>
        <w:gridCol w:w="1710"/>
        <w:gridCol w:w="1800"/>
        <w:gridCol w:w="1800"/>
        <w:gridCol w:w="1980"/>
      </w:tblGrid>
      <w:tr w:rsidR="00FD6A87" w:rsidRPr="004210BA" w14:paraId="231460EC" w14:textId="77777777" w:rsidTr="00EE18B1">
        <w:trPr>
          <w:cantSplit/>
          <w:tblHeader/>
        </w:trPr>
        <w:tc>
          <w:tcPr>
            <w:tcW w:w="7105" w:type="dxa"/>
          </w:tcPr>
          <w:p w14:paraId="6B9EABEC" w14:textId="77777777" w:rsidR="00FD6A87" w:rsidRPr="004210BA" w:rsidRDefault="00FD6A87" w:rsidP="00EE18B1">
            <w:pPr>
              <w:rPr>
                <w:rFonts w:cstheme="minorHAnsi"/>
                <w:b/>
                <w:u w:val="single"/>
              </w:rPr>
            </w:pPr>
            <w:r w:rsidRPr="004210BA">
              <w:rPr>
                <w:rFonts w:cstheme="minorHAnsi"/>
                <w:b/>
                <w:u w:val="single"/>
              </w:rPr>
              <w:t>Professional Dispositions</w:t>
            </w:r>
          </w:p>
          <w:p w14:paraId="413663E9" w14:textId="77777777" w:rsidR="00FD6A87" w:rsidRPr="004210BA" w:rsidRDefault="00FD6A87" w:rsidP="00EE18B1">
            <w:pPr>
              <w:rPr>
                <w:rFonts w:cstheme="minorHAnsi"/>
                <w:b/>
              </w:rPr>
            </w:pPr>
          </w:p>
          <w:p w14:paraId="5EA3C021" w14:textId="77777777" w:rsidR="00FD6A87" w:rsidRPr="004210BA" w:rsidRDefault="00FD6A87" w:rsidP="00EE18B1">
            <w:pPr>
              <w:rPr>
                <w:rFonts w:cstheme="minorHAnsi"/>
                <w:b/>
              </w:rPr>
            </w:pPr>
            <w:r w:rsidRPr="004210BA">
              <w:rPr>
                <w:rFonts w:cstheme="minorHAnsi"/>
                <w:b/>
              </w:rPr>
              <w:t>As an effective educator, the teacher candidate:</w:t>
            </w:r>
          </w:p>
        </w:tc>
        <w:tc>
          <w:tcPr>
            <w:tcW w:w="1710" w:type="dxa"/>
          </w:tcPr>
          <w:p w14:paraId="4B0E8DB3" w14:textId="77777777" w:rsidR="00FD6A87" w:rsidRPr="004210BA" w:rsidRDefault="00FD6A87" w:rsidP="00EE18B1">
            <w:pPr>
              <w:jc w:val="center"/>
              <w:rPr>
                <w:rFonts w:cstheme="minorHAnsi"/>
                <w:b/>
                <w:sz w:val="20"/>
              </w:rPr>
            </w:pPr>
            <w:r w:rsidRPr="004210BA">
              <w:rPr>
                <w:rFonts w:cstheme="minorHAnsi"/>
                <w:b/>
                <w:sz w:val="20"/>
              </w:rPr>
              <w:t>Rarely</w:t>
            </w:r>
          </w:p>
          <w:p w14:paraId="085EF275" w14:textId="77777777" w:rsidR="00FD6A87" w:rsidRPr="004210BA" w:rsidRDefault="00FD6A87" w:rsidP="00EE18B1">
            <w:pPr>
              <w:rPr>
                <w:rFonts w:cstheme="minorHAnsi"/>
                <w:sz w:val="20"/>
              </w:rPr>
            </w:pPr>
          </w:p>
          <w:p w14:paraId="3D883198" w14:textId="77777777" w:rsidR="00FD6A87" w:rsidRPr="004210BA" w:rsidRDefault="00FD6A87" w:rsidP="00EE18B1">
            <w:pPr>
              <w:rPr>
                <w:rFonts w:cstheme="minorHAnsi"/>
                <w:sz w:val="20"/>
              </w:rPr>
            </w:pPr>
          </w:p>
          <w:p w14:paraId="2CE36BD0" w14:textId="77777777" w:rsidR="00FD6A87" w:rsidRPr="004210BA" w:rsidRDefault="00FD6A87" w:rsidP="00EE18B1">
            <w:pPr>
              <w:jc w:val="center"/>
              <w:rPr>
                <w:rFonts w:cstheme="minorHAnsi"/>
                <w:sz w:val="20"/>
              </w:rPr>
            </w:pPr>
            <w:r w:rsidRPr="004210BA">
              <w:rPr>
                <w:rFonts w:cstheme="minorHAnsi"/>
                <w:sz w:val="20"/>
              </w:rPr>
              <w:t xml:space="preserve">1 </w:t>
            </w:r>
          </w:p>
        </w:tc>
        <w:tc>
          <w:tcPr>
            <w:tcW w:w="1800" w:type="dxa"/>
          </w:tcPr>
          <w:p w14:paraId="2BABCB01" w14:textId="77777777" w:rsidR="00FD6A87" w:rsidRPr="004210BA" w:rsidRDefault="00FD6A87" w:rsidP="00EE18B1">
            <w:pPr>
              <w:jc w:val="center"/>
              <w:rPr>
                <w:rFonts w:cstheme="minorHAnsi"/>
                <w:b/>
                <w:sz w:val="20"/>
              </w:rPr>
            </w:pPr>
            <w:r w:rsidRPr="004210BA">
              <w:rPr>
                <w:rFonts w:cstheme="minorHAnsi"/>
                <w:b/>
                <w:sz w:val="20"/>
              </w:rPr>
              <w:t>Sometimes, but not consistently</w:t>
            </w:r>
          </w:p>
          <w:p w14:paraId="7897A0EE" w14:textId="77777777" w:rsidR="00FD6A87" w:rsidRPr="004210BA" w:rsidRDefault="00FD6A87" w:rsidP="00EE18B1">
            <w:pPr>
              <w:jc w:val="center"/>
              <w:rPr>
                <w:rFonts w:cstheme="minorHAnsi"/>
                <w:sz w:val="20"/>
              </w:rPr>
            </w:pPr>
            <w:r w:rsidRPr="004210BA">
              <w:rPr>
                <w:rFonts w:cstheme="minorHAnsi"/>
                <w:sz w:val="20"/>
              </w:rPr>
              <w:t>2</w:t>
            </w:r>
          </w:p>
        </w:tc>
        <w:tc>
          <w:tcPr>
            <w:tcW w:w="1800" w:type="dxa"/>
          </w:tcPr>
          <w:p w14:paraId="6C05B3CF" w14:textId="77777777" w:rsidR="00FD6A87" w:rsidRPr="004210BA" w:rsidRDefault="00FD6A87" w:rsidP="00EE18B1">
            <w:pPr>
              <w:jc w:val="center"/>
              <w:rPr>
                <w:rFonts w:cstheme="minorHAnsi"/>
                <w:b/>
                <w:sz w:val="20"/>
              </w:rPr>
            </w:pPr>
            <w:r w:rsidRPr="004210BA">
              <w:rPr>
                <w:rFonts w:cstheme="minorHAnsi"/>
                <w:b/>
                <w:sz w:val="20"/>
              </w:rPr>
              <w:t>Consistently</w:t>
            </w:r>
          </w:p>
          <w:p w14:paraId="31CFF506" w14:textId="77777777" w:rsidR="00FD6A87" w:rsidRPr="004210BA" w:rsidRDefault="00FD6A87" w:rsidP="00EE18B1">
            <w:pPr>
              <w:rPr>
                <w:rFonts w:cstheme="minorHAnsi"/>
                <w:sz w:val="20"/>
              </w:rPr>
            </w:pPr>
          </w:p>
          <w:p w14:paraId="11F7C584" w14:textId="77777777" w:rsidR="00FD6A87" w:rsidRPr="004210BA" w:rsidRDefault="00FD6A87" w:rsidP="00EE18B1">
            <w:pPr>
              <w:jc w:val="center"/>
              <w:rPr>
                <w:rFonts w:cstheme="minorHAnsi"/>
                <w:sz w:val="20"/>
              </w:rPr>
            </w:pPr>
          </w:p>
          <w:p w14:paraId="696126BA" w14:textId="77777777" w:rsidR="00FD6A87" w:rsidRPr="004210BA" w:rsidRDefault="00FD6A87" w:rsidP="00EE18B1">
            <w:pPr>
              <w:jc w:val="center"/>
              <w:rPr>
                <w:rFonts w:cstheme="minorHAnsi"/>
                <w:sz w:val="20"/>
              </w:rPr>
            </w:pPr>
            <w:r w:rsidRPr="004210BA">
              <w:rPr>
                <w:rFonts w:cstheme="minorHAnsi"/>
                <w:sz w:val="20"/>
              </w:rPr>
              <w:t>3</w:t>
            </w:r>
          </w:p>
        </w:tc>
        <w:tc>
          <w:tcPr>
            <w:tcW w:w="1980" w:type="dxa"/>
          </w:tcPr>
          <w:p w14:paraId="4F179C3D" w14:textId="77777777" w:rsidR="00FD6A87" w:rsidRPr="004210BA" w:rsidRDefault="00FD6A87" w:rsidP="00EE18B1">
            <w:pPr>
              <w:jc w:val="center"/>
              <w:rPr>
                <w:rFonts w:cstheme="minorHAnsi"/>
                <w:b/>
                <w:sz w:val="20"/>
              </w:rPr>
            </w:pPr>
            <w:r w:rsidRPr="004210BA">
              <w:rPr>
                <w:rFonts w:cstheme="minorHAnsi"/>
                <w:b/>
                <w:sz w:val="20"/>
              </w:rPr>
              <w:t>No behaviors related to this indicator observed</w:t>
            </w:r>
          </w:p>
          <w:p w14:paraId="57D1B4DD" w14:textId="77777777" w:rsidR="00FD6A87" w:rsidRPr="004210BA" w:rsidRDefault="00FD6A87" w:rsidP="00EE18B1">
            <w:pPr>
              <w:jc w:val="center"/>
              <w:rPr>
                <w:rFonts w:cstheme="minorHAnsi"/>
                <w:sz w:val="20"/>
              </w:rPr>
            </w:pPr>
            <w:r w:rsidRPr="004210BA">
              <w:rPr>
                <w:rFonts w:cstheme="minorHAnsi"/>
                <w:sz w:val="20"/>
              </w:rPr>
              <w:t>NA</w:t>
            </w:r>
          </w:p>
        </w:tc>
      </w:tr>
      <w:tr w:rsidR="00FD6A87" w:rsidRPr="004210BA" w14:paraId="76F4D71B" w14:textId="77777777" w:rsidTr="00EE18B1">
        <w:trPr>
          <w:cantSplit/>
        </w:trPr>
        <w:tc>
          <w:tcPr>
            <w:tcW w:w="7105" w:type="dxa"/>
          </w:tcPr>
          <w:p w14:paraId="5FD70105" w14:textId="77777777" w:rsidR="00FD6A87" w:rsidRPr="004210BA" w:rsidRDefault="00FD6A87" w:rsidP="00FD6A87">
            <w:pPr>
              <w:pStyle w:val="ListParagraph"/>
              <w:numPr>
                <w:ilvl w:val="0"/>
                <w:numId w:val="48"/>
              </w:numPr>
              <w:spacing w:after="0" w:line="240" w:lineRule="auto"/>
              <w:ind w:left="450" w:hanging="450"/>
              <w:rPr>
                <w:rFonts w:cstheme="minorHAnsi"/>
              </w:rPr>
            </w:pPr>
          </w:p>
          <w:p w14:paraId="564EFB00" w14:textId="77777777" w:rsidR="00FD6A87" w:rsidRPr="004210BA" w:rsidRDefault="00FD6A87" w:rsidP="00EE18B1">
            <w:pPr>
              <w:rPr>
                <w:rFonts w:cstheme="minorHAnsi"/>
              </w:rPr>
            </w:pPr>
            <w:r w:rsidRPr="004210BA">
              <w:rPr>
                <w:rFonts w:cstheme="minorHAnsi"/>
              </w:rPr>
              <w:t>Demonstrates commitment to the belief that all learners can achieve by persisting in helping each learner reach his/her full potential.</w:t>
            </w:r>
          </w:p>
        </w:tc>
        <w:tc>
          <w:tcPr>
            <w:tcW w:w="1710" w:type="dxa"/>
          </w:tcPr>
          <w:p w14:paraId="2F001534" w14:textId="77777777" w:rsidR="00FD6A87" w:rsidRPr="004210BA" w:rsidRDefault="00FD6A87" w:rsidP="00EE18B1">
            <w:pPr>
              <w:rPr>
                <w:rFonts w:cstheme="minorHAnsi"/>
                <w:color w:val="FF0000"/>
                <w:sz w:val="20"/>
              </w:rPr>
            </w:pPr>
          </w:p>
        </w:tc>
        <w:tc>
          <w:tcPr>
            <w:tcW w:w="1800" w:type="dxa"/>
          </w:tcPr>
          <w:p w14:paraId="313A3C71" w14:textId="77777777" w:rsidR="00FD6A87" w:rsidRPr="004210BA" w:rsidRDefault="00FD6A87" w:rsidP="00EE18B1">
            <w:pPr>
              <w:rPr>
                <w:rFonts w:cstheme="minorHAnsi"/>
                <w:sz w:val="20"/>
              </w:rPr>
            </w:pPr>
          </w:p>
        </w:tc>
        <w:tc>
          <w:tcPr>
            <w:tcW w:w="1800" w:type="dxa"/>
          </w:tcPr>
          <w:p w14:paraId="222D78A5" w14:textId="77777777" w:rsidR="00FD6A87" w:rsidRPr="004210BA" w:rsidRDefault="00FD6A87" w:rsidP="00EE18B1">
            <w:pPr>
              <w:rPr>
                <w:rFonts w:cstheme="minorHAnsi"/>
                <w:sz w:val="20"/>
              </w:rPr>
            </w:pPr>
          </w:p>
        </w:tc>
        <w:tc>
          <w:tcPr>
            <w:tcW w:w="1980" w:type="dxa"/>
          </w:tcPr>
          <w:p w14:paraId="457A1141" w14:textId="77777777" w:rsidR="00FD6A87" w:rsidRPr="004210BA" w:rsidRDefault="00FD6A87" w:rsidP="00EE18B1">
            <w:pPr>
              <w:rPr>
                <w:rFonts w:cstheme="minorHAnsi"/>
                <w:sz w:val="20"/>
              </w:rPr>
            </w:pPr>
          </w:p>
        </w:tc>
      </w:tr>
      <w:tr w:rsidR="00FD6A87" w:rsidRPr="004210BA" w14:paraId="2B8FF593" w14:textId="77777777" w:rsidTr="00EE18B1">
        <w:trPr>
          <w:cantSplit/>
        </w:trPr>
        <w:tc>
          <w:tcPr>
            <w:tcW w:w="7105" w:type="dxa"/>
          </w:tcPr>
          <w:p w14:paraId="29ED279D" w14:textId="77777777" w:rsidR="00FD6A87" w:rsidRPr="004210BA" w:rsidRDefault="00FD6A87" w:rsidP="00FD6A87">
            <w:pPr>
              <w:pStyle w:val="ListParagraph"/>
              <w:numPr>
                <w:ilvl w:val="0"/>
                <w:numId w:val="48"/>
              </w:numPr>
              <w:spacing w:after="0" w:line="240" w:lineRule="auto"/>
              <w:ind w:left="450" w:hanging="450"/>
              <w:rPr>
                <w:rFonts w:cstheme="minorHAnsi"/>
              </w:rPr>
            </w:pPr>
          </w:p>
          <w:p w14:paraId="0A156ECE" w14:textId="77777777" w:rsidR="00FD6A87" w:rsidRPr="004210BA" w:rsidRDefault="00FD6A87" w:rsidP="00EE18B1">
            <w:pPr>
              <w:rPr>
                <w:rFonts w:cstheme="minorHAnsi"/>
              </w:rPr>
            </w:pPr>
            <w:r w:rsidRPr="004210BA">
              <w:rPr>
                <w:rFonts w:cstheme="minorHAnsi"/>
              </w:rPr>
              <w:t xml:space="preserve">Exhibits enthusiasm, initiative, and a positive attitude. </w:t>
            </w:r>
          </w:p>
        </w:tc>
        <w:tc>
          <w:tcPr>
            <w:tcW w:w="1710" w:type="dxa"/>
          </w:tcPr>
          <w:p w14:paraId="73489439" w14:textId="77777777" w:rsidR="00FD6A87" w:rsidRPr="004210BA" w:rsidRDefault="00FD6A87" w:rsidP="00EE18B1">
            <w:pPr>
              <w:rPr>
                <w:rFonts w:cstheme="minorHAnsi"/>
                <w:color w:val="FF0000"/>
                <w:sz w:val="20"/>
              </w:rPr>
            </w:pPr>
          </w:p>
        </w:tc>
        <w:tc>
          <w:tcPr>
            <w:tcW w:w="1800" w:type="dxa"/>
          </w:tcPr>
          <w:p w14:paraId="426B422C" w14:textId="77777777" w:rsidR="00FD6A87" w:rsidRPr="004210BA" w:rsidRDefault="00FD6A87" w:rsidP="00EE18B1">
            <w:pPr>
              <w:rPr>
                <w:rFonts w:cstheme="minorHAnsi"/>
                <w:sz w:val="20"/>
              </w:rPr>
            </w:pPr>
          </w:p>
        </w:tc>
        <w:tc>
          <w:tcPr>
            <w:tcW w:w="1800" w:type="dxa"/>
          </w:tcPr>
          <w:p w14:paraId="27D66861" w14:textId="77777777" w:rsidR="00FD6A87" w:rsidRPr="004210BA" w:rsidRDefault="00FD6A87" w:rsidP="00EE18B1">
            <w:pPr>
              <w:rPr>
                <w:rFonts w:cstheme="minorHAnsi"/>
                <w:sz w:val="20"/>
              </w:rPr>
            </w:pPr>
          </w:p>
        </w:tc>
        <w:tc>
          <w:tcPr>
            <w:tcW w:w="1980" w:type="dxa"/>
          </w:tcPr>
          <w:p w14:paraId="676F1545" w14:textId="77777777" w:rsidR="00FD6A87" w:rsidRPr="004210BA" w:rsidRDefault="00FD6A87" w:rsidP="00EE18B1">
            <w:pPr>
              <w:rPr>
                <w:rFonts w:cstheme="minorHAnsi"/>
                <w:sz w:val="20"/>
              </w:rPr>
            </w:pPr>
          </w:p>
        </w:tc>
      </w:tr>
      <w:tr w:rsidR="00FD6A87" w:rsidRPr="004210BA" w14:paraId="7BA884D5" w14:textId="77777777" w:rsidTr="00EE18B1">
        <w:trPr>
          <w:cantSplit/>
        </w:trPr>
        <w:tc>
          <w:tcPr>
            <w:tcW w:w="7105" w:type="dxa"/>
          </w:tcPr>
          <w:p w14:paraId="4CCCC565" w14:textId="77777777" w:rsidR="00FD6A87" w:rsidRPr="004210BA" w:rsidRDefault="00FD6A87" w:rsidP="00FD6A87">
            <w:pPr>
              <w:pStyle w:val="ListParagraph"/>
              <w:numPr>
                <w:ilvl w:val="0"/>
                <w:numId w:val="48"/>
              </w:numPr>
              <w:spacing w:after="0" w:line="240" w:lineRule="auto"/>
              <w:ind w:left="450" w:hanging="450"/>
              <w:rPr>
                <w:rFonts w:cstheme="minorHAnsi"/>
              </w:rPr>
            </w:pPr>
          </w:p>
          <w:p w14:paraId="66BD87FC" w14:textId="77777777" w:rsidR="00FD6A87" w:rsidRPr="004210BA" w:rsidRDefault="00FD6A87" w:rsidP="00EE18B1">
            <w:pPr>
              <w:rPr>
                <w:rFonts w:cstheme="minorHAnsi"/>
              </w:rPr>
            </w:pPr>
            <w:r w:rsidRPr="004210BA">
              <w:rPr>
                <w:rFonts w:cstheme="minorHAnsi"/>
              </w:rPr>
              <w:t>Respects and considers the input and contributions of families, colleagues, and other professionals in understanding and supporting each learner’s development.</w:t>
            </w:r>
          </w:p>
        </w:tc>
        <w:tc>
          <w:tcPr>
            <w:tcW w:w="1710" w:type="dxa"/>
          </w:tcPr>
          <w:p w14:paraId="1016B5A7" w14:textId="77777777" w:rsidR="00FD6A87" w:rsidRPr="004210BA" w:rsidRDefault="00FD6A87" w:rsidP="00EE18B1">
            <w:pPr>
              <w:rPr>
                <w:rFonts w:cstheme="minorHAnsi"/>
                <w:color w:val="FF0000"/>
                <w:sz w:val="20"/>
              </w:rPr>
            </w:pPr>
          </w:p>
        </w:tc>
        <w:tc>
          <w:tcPr>
            <w:tcW w:w="1800" w:type="dxa"/>
          </w:tcPr>
          <w:p w14:paraId="524378BF" w14:textId="77777777" w:rsidR="00FD6A87" w:rsidRPr="004210BA" w:rsidRDefault="00FD6A87" w:rsidP="00EE18B1">
            <w:pPr>
              <w:rPr>
                <w:rFonts w:cstheme="minorHAnsi"/>
                <w:sz w:val="20"/>
              </w:rPr>
            </w:pPr>
          </w:p>
        </w:tc>
        <w:tc>
          <w:tcPr>
            <w:tcW w:w="1800" w:type="dxa"/>
          </w:tcPr>
          <w:p w14:paraId="017C1041" w14:textId="77777777" w:rsidR="00FD6A87" w:rsidRPr="004210BA" w:rsidRDefault="00FD6A87" w:rsidP="00EE18B1">
            <w:pPr>
              <w:rPr>
                <w:rFonts w:cstheme="minorHAnsi"/>
                <w:sz w:val="20"/>
              </w:rPr>
            </w:pPr>
          </w:p>
        </w:tc>
        <w:tc>
          <w:tcPr>
            <w:tcW w:w="1980" w:type="dxa"/>
          </w:tcPr>
          <w:p w14:paraId="0F88516D" w14:textId="77777777" w:rsidR="00FD6A87" w:rsidRPr="004210BA" w:rsidRDefault="00FD6A87" w:rsidP="00EE18B1">
            <w:pPr>
              <w:rPr>
                <w:rFonts w:cstheme="minorHAnsi"/>
                <w:sz w:val="20"/>
              </w:rPr>
            </w:pPr>
          </w:p>
        </w:tc>
      </w:tr>
      <w:tr w:rsidR="00FD6A87" w:rsidRPr="004210BA" w14:paraId="0C4C67E3" w14:textId="77777777" w:rsidTr="00EE18B1">
        <w:trPr>
          <w:cantSplit/>
        </w:trPr>
        <w:tc>
          <w:tcPr>
            <w:tcW w:w="7105" w:type="dxa"/>
          </w:tcPr>
          <w:p w14:paraId="0AFCDA9A" w14:textId="77777777" w:rsidR="00FD6A87" w:rsidRPr="004210BA" w:rsidRDefault="00FD6A87" w:rsidP="00FD6A87">
            <w:pPr>
              <w:pStyle w:val="ListParagraph"/>
              <w:numPr>
                <w:ilvl w:val="0"/>
                <w:numId w:val="48"/>
              </w:numPr>
              <w:spacing w:after="0" w:line="240" w:lineRule="auto"/>
              <w:ind w:left="450" w:hanging="450"/>
              <w:rPr>
                <w:rFonts w:cstheme="minorHAnsi"/>
              </w:rPr>
            </w:pPr>
          </w:p>
          <w:p w14:paraId="215B0184" w14:textId="77777777" w:rsidR="00FD6A87" w:rsidRPr="004210BA" w:rsidRDefault="00FD6A87" w:rsidP="00EE18B1">
            <w:pPr>
              <w:rPr>
                <w:rFonts w:cstheme="minorHAnsi"/>
              </w:rPr>
            </w:pPr>
            <w:r w:rsidRPr="004210BA">
              <w:rPr>
                <w:rFonts w:cstheme="minorHAnsi"/>
              </w:rPr>
              <w:t xml:space="preserve">Respects learners as individuals with differing personal and family backgrounds, and with varying skills, abilities, perspectives, talents, and interests; he/she is committed to using this information to plan effective instruction. </w:t>
            </w:r>
          </w:p>
        </w:tc>
        <w:tc>
          <w:tcPr>
            <w:tcW w:w="1710" w:type="dxa"/>
          </w:tcPr>
          <w:p w14:paraId="3B55E7F1" w14:textId="77777777" w:rsidR="00FD6A87" w:rsidRPr="004210BA" w:rsidRDefault="00FD6A87" w:rsidP="00EE18B1">
            <w:pPr>
              <w:rPr>
                <w:rFonts w:cstheme="minorHAnsi"/>
                <w:color w:val="FF0000"/>
                <w:sz w:val="20"/>
              </w:rPr>
            </w:pPr>
          </w:p>
        </w:tc>
        <w:tc>
          <w:tcPr>
            <w:tcW w:w="1800" w:type="dxa"/>
          </w:tcPr>
          <w:p w14:paraId="69AFCADC" w14:textId="77777777" w:rsidR="00FD6A87" w:rsidRPr="004210BA" w:rsidRDefault="00FD6A87" w:rsidP="00EE18B1">
            <w:pPr>
              <w:rPr>
                <w:rFonts w:cstheme="minorHAnsi"/>
                <w:sz w:val="20"/>
              </w:rPr>
            </w:pPr>
          </w:p>
        </w:tc>
        <w:tc>
          <w:tcPr>
            <w:tcW w:w="1800" w:type="dxa"/>
          </w:tcPr>
          <w:p w14:paraId="1806509C" w14:textId="77777777" w:rsidR="00FD6A87" w:rsidRPr="004210BA" w:rsidRDefault="00FD6A87" w:rsidP="00EE18B1">
            <w:pPr>
              <w:rPr>
                <w:rFonts w:cstheme="minorHAnsi"/>
                <w:sz w:val="20"/>
              </w:rPr>
            </w:pPr>
          </w:p>
        </w:tc>
        <w:tc>
          <w:tcPr>
            <w:tcW w:w="1980" w:type="dxa"/>
          </w:tcPr>
          <w:p w14:paraId="454F3FB9" w14:textId="77777777" w:rsidR="00FD6A87" w:rsidRPr="004210BA" w:rsidRDefault="00FD6A87" w:rsidP="00EE18B1">
            <w:pPr>
              <w:rPr>
                <w:rFonts w:cstheme="minorHAnsi"/>
                <w:sz w:val="20"/>
              </w:rPr>
            </w:pPr>
          </w:p>
        </w:tc>
      </w:tr>
      <w:tr w:rsidR="00FD6A87" w:rsidRPr="004210BA" w14:paraId="7C13C5CA" w14:textId="77777777" w:rsidTr="00EE18B1">
        <w:trPr>
          <w:cantSplit/>
        </w:trPr>
        <w:tc>
          <w:tcPr>
            <w:tcW w:w="7105" w:type="dxa"/>
          </w:tcPr>
          <w:p w14:paraId="6A3A3479" w14:textId="77777777" w:rsidR="00FD6A87" w:rsidRPr="004210BA" w:rsidRDefault="00FD6A87" w:rsidP="00FD6A87">
            <w:pPr>
              <w:pStyle w:val="ListParagraph"/>
              <w:numPr>
                <w:ilvl w:val="0"/>
                <w:numId w:val="48"/>
              </w:numPr>
              <w:spacing w:after="0" w:line="240" w:lineRule="auto"/>
              <w:ind w:left="450" w:hanging="450"/>
              <w:rPr>
                <w:rFonts w:cstheme="minorHAnsi"/>
              </w:rPr>
            </w:pPr>
          </w:p>
          <w:p w14:paraId="55FBEAF6" w14:textId="77777777" w:rsidR="00FD6A87" w:rsidRPr="004210BA" w:rsidRDefault="00FD6A87" w:rsidP="00EE18B1">
            <w:pPr>
              <w:rPr>
                <w:rFonts w:cstheme="minorHAnsi"/>
              </w:rPr>
            </w:pPr>
            <w:r w:rsidRPr="004210BA">
              <w:rPr>
                <w:rFonts w:cstheme="minorHAnsi"/>
              </w:rPr>
              <w:t>Takes responsibility for his/her learners’ learning and uses ongoing analysis and reflection using current research, education, and policy to improve his/her planning and practice.</w:t>
            </w:r>
          </w:p>
        </w:tc>
        <w:tc>
          <w:tcPr>
            <w:tcW w:w="1710" w:type="dxa"/>
          </w:tcPr>
          <w:p w14:paraId="3C71B383" w14:textId="77777777" w:rsidR="00FD6A87" w:rsidRPr="004210BA" w:rsidRDefault="00FD6A87" w:rsidP="00EE18B1">
            <w:pPr>
              <w:rPr>
                <w:rFonts w:cstheme="minorHAnsi"/>
                <w:color w:val="FF0000"/>
                <w:sz w:val="20"/>
              </w:rPr>
            </w:pPr>
          </w:p>
        </w:tc>
        <w:tc>
          <w:tcPr>
            <w:tcW w:w="1800" w:type="dxa"/>
          </w:tcPr>
          <w:p w14:paraId="710081C0" w14:textId="77777777" w:rsidR="00FD6A87" w:rsidRPr="004210BA" w:rsidRDefault="00FD6A87" w:rsidP="00EE18B1">
            <w:pPr>
              <w:rPr>
                <w:rFonts w:cstheme="minorHAnsi"/>
                <w:sz w:val="20"/>
              </w:rPr>
            </w:pPr>
          </w:p>
        </w:tc>
        <w:tc>
          <w:tcPr>
            <w:tcW w:w="1800" w:type="dxa"/>
          </w:tcPr>
          <w:p w14:paraId="3B7EA8CC" w14:textId="77777777" w:rsidR="00FD6A87" w:rsidRPr="004210BA" w:rsidRDefault="00FD6A87" w:rsidP="00EE18B1">
            <w:pPr>
              <w:rPr>
                <w:rFonts w:cstheme="minorHAnsi"/>
                <w:sz w:val="20"/>
              </w:rPr>
            </w:pPr>
          </w:p>
        </w:tc>
        <w:tc>
          <w:tcPr>
            <w:tcW w:w="1980" w:type="dxa"/>
          </w:tcPr>
          <w:p w14:paraId="051E724E" w14:textId="77777777" w:rsidR="00FD6A87" w:rsidRPr="004210BA" w:rsidRDefault="00FD6A87" w:rsidP="00EE18B1">
            <w:pPr>
              <w:rPr>
                <w:rFonts w:cstheme="minorHAnsi"/>
                <w:sz w:val="20"/>
              </w:rPr>
            </w:pPr>
          </w:p>
        </w:tc>
      </w:tr>
      <w:tr w:rsidR="00FD6A87" w:rsidRPr="004210BA" w14:paraId="44EC3B9A" w14:textId="77777777" w:rsidTr="00EE18B1">
        <w:trPr>
          <w:cantSplit/>
        </w:trPr>
        <w:tc>
          <w:tcPr>
            <w:tcW w:w="7105" w:type="dxa"/>
          </w:tcPr>
          <w:p w14:paraId="1D97E413" w14:textId="77777777" w:rsidR="00FD6A87" w:rsidRPr="004210BA" w:rsidRDefault="00FD6A87" w:rsidP="00FD6A87">
            <w:pPr>
              <w:pStyle w:val="ListParagraph"/>
              <w:numPr>
                <w:ilvl w:val="0"/>
                <w:numId w:val="48"/>
              </w:numPr>
              <w:tabs>
                <w:tab w:val="left" w:pos="540"/>
              </w:tabs>
              <w:spacing w:after="0" w:line="240" w:lineRule="auto"/>
              <w:ind w:left="450" w:hanging="450"/>
              <w:rPr>
                <w:rFonts w:cstheme="minorHAnsi"/>
              </w:rPr>
            </w:pPr>
          </w:p>
          <w:p w14:paraId="671572F5" w14:textId="77777777" w:rsidR="00FD6A87" w:rsidRPr="004210BA" w:rsidRDefault="00FD6A87" w:rsidP="00EE18B1">
            <w:pPr>
              <w:tabs>
                <w:tab w:val="left" w:pos="540"/>
              </w:tabs>
              <w:rPr>
                <w:rFonts w:cstheme="minorHAnsi"/>
              </w:rPr>
            </w:pPr>
            <w:r w:rsidRPr="004210BA">
              <w:rPr>
                <w:rFonts w:cstheme="minorHAnsi"/>
              </w:rPr>
              <w:t>Reflects on constructive criticism and guidance, and appropriately modifies his/her behavior or practice.</w:t>
            </w:r>
          </w:p>
        </w:tc>
        <w:tc>
          <w:tcPr>
            <w:tcW w:w="1710" w:type="dxa"/>
          </w:tcPr>
          <w:p w14:paraId="3CE81AD6" w14:textId="77777777" w:rsidR="00FD6A87" w:rsidRPr="004210BA" w:rsidRDefault="00FD6A87" w:rsidP="00EE18B1">
            <w:pPr>
              <w:rPr>
                <w:rFonts w:cstheme="minorHAnsi"/>
                <w:color w:val="FF0000"/>
                <w:sz w:val="20"/>
              </w:rPr>
            </w:pPr>
          </w:p>
        </w:tc>
        <w:tc>
          <w:tcPr>
            <w:tcW w:w="1800" w:type="dxa"/>
          </w:tcPr>
          <w:p w14:paraId="2F5A6AEB" w14:textId="77777777" w:rsidR="00FD6A87" w:rsidRPr="004210BA" w:rsidRDefault="00FD6A87" w:rsidP="00EE18B1">
            <w:pPr>
              <w:rPr>
                <w:rFonts w:cstheme="minorHAnsi"/>
                <w:sz w:val="20"/>
              </w:rPr>
            </w:pPr>
          </w:p>
        </w:tc>
        <w:tc>
          <w:tcPr>
            <w:tcW w:w="1800" w:type="dxa"/>
          </w:tcPr>
          <w:p w14:paraId="3AC497C8" w14:textId="77777777" w:rsidR="00FD6A87" w:rsidRPr="004210BA" w:rsidRDefault="00FD6A87" w:rsidP="00EE18B1">
            <w:pPr>
              <w:rPr>
                <w:rFonts w:cstheme="minorHAnsi"/>
                <w:sz w:val="20"/>
              </w:rPr>
            </w:pPr>
          </w:p>
        </w:tc>
        <w:tc>
          <w:tcPr>
            <w:tcW w:w="1980" w:type="dxa"/>
          </w:tcPr>
          <w:p w14:paraId="22FFA867" w14:textId="77777777" w:rsidR="00FD6A87" w:rsidRPr="004210BA" w:rsidRDefault="00FD6A87" w:rsidP="00EE18B1">
            <w:pPr>
              <w:rPr>
                <w:rFonts w:cstheme="minorHAnsi"/>
                <w:sz w:val="20"/>
              </w:rPr>
            </w:pPr>
          </w:p>
        </w:tc>
      </w:tr>
      <w:tr w:rsidR="00FD6A87" w:rsidRPr="004210BA" w14:paraId="64B6DEFD" w14:textId="77777777" w:rsidTr="00EE18B1">
        <w:trPr>
          <w:cantSplit/>
        </w:trPr>
        <w:tc>
          <w:tcPr>
            <w:tcW w:w="7105" w:type="dxa"/>
          </w:tcPr>
          <w:p w14:paraId="35B76806" w14:textId="77777777" w:rsidR="00FD6A87" w:rsidRPr="004210BA" w:rsidRDefault="00FD6A87" w:rsidP="00FD6A87">
            <w:pPr>
              <w:pStyle w:val="ListParagraph"/>
              <w:numPr>
                <w:ilvl w:val="0"/>
                <w:numId w:val="48"/>
              </w:numPr>
              <w:spacing w:after="0" w:line="240" w:lineRule="auto"/>
              <w:ind w:left="450" w:hanging="450"/>
              <w:rPr>
                <w:rFonts w:cstheme="minorHAnsi"/>
              </w:rPr>
            </w:pPr>
          </w:p>
          <w:p w14:paraId="581E894B" w14:textId="77777777" w:rsidR="00FD6A87" w:rsidRPr="004210BA" w:rsidRDefault="00FD6A87" w:rsidP="00EE18B1">
            <w:pPr>
              <w:rPr>
                <w:rFonts w:cstheme="minorHAnsi"/>
              </w:rPr>
            </w:pPr>
            <w:r w:rsidRPr="004210BA">
              <w:rPr>
                <w:rFonts w:cstheme="minorHAnsi"/>
              </w:rPr>
              <w:t>Demonstrates the ethical use of assessment and assessment data to identify learners’ strengths and needs (e.g., shares learner data appropriately).</w:t>
            </w:r>
          </w:p>
        </w:tc>
        <w:tc>
          <w:tcPr>
            <w:tcW w:w="1710" w:type="dxa"/>
          </w:tcPr>
          <w:p w14:paraId="2685D74B" w14:textId="77777777" w:rsidR="00FD6A87" w:rsidRPr="004210BA" w:rsidRDefault="00FD6A87" w:rsidP="00EE18B1">
            <w:pPr>
              <w:rPr>
                <w:rFonts w:cstheme="minorHAnsi"/>
                <w:color w:val="FF0000"/>
                <w:sz w:val="20"/>
              </w:rPr>
            </w:pPr>
          </w:p>
        </w:tc>
        <w:tc>
          <w:tcPr>
            <w:tcW w:w="1800" w:type="dxa"/>
          </w:tcPr>
          <w:p w14:paraId="77A111F0" w14:textId="77777777" w:rsidR="00FD6A87" w:rsidRPr="004210BA" w:rsidRDefault="00FD6A87" w:rsidP="00EE18B1">
            <w:pPr>
              <w:rPr>
                <w:rFonts w:cstheme="minorHAnsi"/>
                <w:sz w:val="20"/>
              </w:rPr>
            </w:pPr>
          </w:p>
        </w:tc>
        <w:tc>
          <w:tcPr>
            <w:tcW w:w="1800" w:type="dxa"/>
          </w:tcPr>
          <w:p w14:paraId="793A1F24" w14:textId="77777777" w:rsidR="00FD6A87" w:rsidRPr="004210BA" w:rsidRDefault="00FD6A87" w:rsidP="00EE18B1">
            <w:pPr>
              <w:rPr>
                <w:rFonts w:cstheme="minorHAnsi"/>
                <w:sz w:val="20"/>
              </w:rPr>
            </w:pPr>
          </w:p>
        </w:tc>
        <w:tc>
          <w:tcPr>
            <w:tcW w:w="1980" w:type="dxa"/>
          </w:tcPr>
          <w:p w14:paraId="45C9AB21" w14:textId="77777777" w:rsidR="00FD6A87" w:rsidRPr="004210BA" w:rsidRDefault="00FD6A87" w:rsidP="00EE18B1">
            <w:pPr>
              <w:rPr>
                <w:rFonts w:cstheme="minorHAnsi"/>
                <w:sz w:val="20"/>
              </w:rPr>
            </w:pPr>
          </w:p>
        </w:tc>
      </w:tr>
      <w:tr w:rsidR="00FD6A87" w:rsidRPr="004210BA" w14:paraId="19BC22F3" w14:textId="77777777" w:rsidTr="00EE18B1">
        <w:trPr>
          <w:cantSplit/>
        </w:trPr>
        <w:tc>
          <w:tcPr>
            <w:tcW w:w="7105" w:type="dxa"/>
          </w:tcPr>
          <w:p w14:paraId="56956D1F" w14:textId="77777777" w:rsidR="00FD6A87" w:rsidRPr="004210BA" w:rsidRDefault="00FD6A87" w:rsidP="00FD6A87">
            <w:pPr>
              <w:pStyle w:val="ListParagraph"/>
              <w:numPr>
                <w:ilvl w:val="0"/>
                <w:numId w:val="48"/>
              </w:numPr>
              <w:spacing w:after="0" w:line="240" w:lineRule="auto"/>
              <w:ind w:left="450" w:hanging="450"/>
              <w:rPr>
                <w:rFonts w:cstheme="minorHAnsi"/>
              </w:rPr>
            </w:pPr>
          </w:p>
          <w:p w14:paraId="3D88169A" w14:textId="77777777" w:rsidR="00FD6A87" w:rsidRPr="004210BA" w:rsidRDefault="00FD6A87" w:rsidP="00EE18B1">
            <w:pPr>
              <w:rPr>
                <w:rFonts w:cstheme="minorHAnsi"/>
              </w:rPr>
            </w:pPr>
            <w:r w:rsidRPr="004210BA">
              <w:rPr>
                <w:rFonts w:cstheme="minorHAnsi"/>
              </w:rPr>
              <w:t>Demonstrates professionalism by being on time; representing him/herself appropriately through dress, language and communications, including social media; and meeting deadlines.</w:t>
            </w:r>
          </w:p>
        </w:tc>
        <w:tc>
          <w:tcPr>
            <w:tcW w:w="1710" w:type="dxa"/>
          </w:tcPr>
          <w:p w14:paraId="28D7F1B5" w14:textId="77777777" w:rsidR="00FD6A87" w:rsidRPr="004210BA" w:rsidRDefault="00FD6A87" w:rsidP="00EE18B1">
            <w:pPr>
              <w:rPr>
                <w:rFonts w:cstheme="minorHAnsi"/>
                <w:color w:val="FF0000"/>
                <w:sz w:val="20"/>
              </w:rPr>
            </w:pPr>
          </w:p>
        </w:tc>
        <w:tc>
          <w:tcPr>
            <w:tcW w:w="1800" w:type="dxa"/>
          </w:tcPr>
          <w:p w14:paraId="7F606579" w14:textId="77777777" w:rsidR="00FD6A87" w:rsidRPr="004210BA" w:rsidRDefault="00FD6A87" w:rsidP="00EE18B1">
            <w:pPr>
              <w:rPr>
                <w:rFonts w:cstheme="minorHAnsi"/>
                <w:sz w:val="20"/>
              </w:rPr>
            </w:pPr>
          </w:p>
        </w:tc>
        <w:tc>
          <w:tcPr>
            <w:tcW w:w="1800" w:type="dxa"/>
          </w:tcPr>
          <w:p w14:paraId="3021C00E" w14:textId="77777777" w:rsidR="00FD6A87" w:rsidRPr="004210BA" w:rsidRDefault="00FD6A87" w:rsidP="00EE18B1">
            <w:pPr>
              <w:rPr>
                <w:rFonts w:cstheme="minorHAnsi"/>
                <w:sz w:val="20"/>
              </w:rPr>
            </w:pPr>
          </w:p>
        </w:tc>
        <w:tc>
          <w:tcPr>
            <w:tcW w:w="1980" w:type="dxa"/>
          </w:tcPr>
          <w:p w14:paraId="19D19E8C" w14:textId="77777777" w:rsidR="00FD6A87" w:rsidRPr="004210BA" w:rsidRDefault="00FD6A87" w:rsidP="00EE18B1">
            <w:pPr>
              <w:rPr>
                <w:rFonts w:cstheme="minorHAnsi"/>
                <w:sz w:val="20"/>
              </w:rPr>
            </w:pPr>
          </w:p>
        </w:tc>
      </w:tr>
    </w:tbl>
    <w:p w14:paraId="61957FB2" w14:textId="77777777" w:rsidR="00FD6A87" w:rsidRDefault="00FD6A87"/>
    <w:p w14:paraId="3F50AB14" w14:textId="77777777" w:rsidR="00447F8B" w:rsidRDefault="00447F8B"/>
    <w:sectPr w:rsidR="00447F8B" w:rsidSect="00447F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EED"/>
    <w:multiLevelType w:val="hybridMultilevel"/>
    <w:tmpl w:val="F5B4B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B04F4"/>
    <w:multiLevelType w:val="hybridMultilevel"/>
    <w:tmpl w:val="12300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4C0CA6"/>
    <w:multiLevelType w:val="hybridMultilevel"/>
    <w:tmpl w:val="C52A7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3B74A3"/>
    <w:multiLevelType w:val="hybridMultilevel"/>
    <w:tmpl w:val="F6409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41DEA"/>
    <w:multiLevelType w:val="hybridMultilevel"/>
    <w:tmpl w:val="AB069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655F35"/>
    <w:multiLevelType w:val="hybridMultilevel"/>
    <w:tmpl w:val="67769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153A6B"/>
    <w:multiLevelType w:val="hybridMultilevel"/>
    <w:tmpl w:val="9702C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823E99"/>
    <w:multiLevelType w:val="hybridMultilevel"/>
    <w:tmpl w:val="515EF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D03FA9"/>
    <w:multiLevelType w:val="hybridMultilevel"/>
    <w:tmpl w:val="EDD49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AD7A8A"/>
    <w:multiLevelType w:val="hybridMultilevel"/>
    <w:tmpl w:val="88D60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0E091C"/>
    <w:multiLevelType w:val="hybridMultilevel"/>
    <w:tmpl w:val="3544D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BA493C"/>
    <w:multiLevelType w:val="hybridMultilevel"/>
    <w:tmpl w:val="A0AA3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080972"/>
    <w:multiLevelType w:val="hybridMultilevel"/>
    <w:tmpl w:val="13D6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D338CA"/>
    <w:multiLevelType w:val="hybridMultilevel"/>
    <w:tmpl w:val="C2269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552245"/>
    <w:multiLevelType w:val="hybridMultilevel"/>
    <w:tmpl w:val="A538C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D36AF1"/>
    <w:multiLevelType w:val="hybridMultilevel"/>
    <w:tmpl w:val="CFA22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0E33EB"/>
    <w:multiLevelType w:val="hybridMultilevel"/>
    <w:tmpl w:val="DE40C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C65838"/>
    <w:multiLevelType w:val="hybridMultilevel"/>
    <w:tmpl w:val="6C1A8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336111"/>
    <w:multiLevelType w:val="hybridMultilevel"/>
    <w:tmpl w:val="3BD82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BC6127"/>
    <w:multiLevelType w:val="hybridMultilevel"/>
    <w:tmpl w:val="C32E4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935C2A"/>
    <w:multiLevelType w:val="hybridMultilevel"/>
    <w:tmpl w:val="0CD6AE9E"/>
    <w:lvl w:ilvl="0" w:tplc="D5EEC3A8">
      <w:start w:val="1"/>
      <w:numFmt w:val="decimal"/>
      <w:lvlText w:val="PROFESSIONALISM%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116EF"/>
    <w:multiLevelType w:val="hybridMultilevel"/>
    <w:tmpl w:val="DAE89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577357"/>
    <w:multiLevelType w:val="hybridMultilevel"/>
    <w:tmpl w:val="566A9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1B4179"/>
    <w:multiLevelType w:val="hybridMultilevel"/>
    <w:tmpl w:val="18246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D805F2"/>
    <w:multiLevelType w:val="hybridMultilevel"/>
    <w:tmpl w:val="9104A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205329"/>
    <w:multiLevelType w:val="hybridMultilevel"/>
    <w:tmpl w:val="343E7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414BEB"/>
    <w:multiLevelType w:val="hybridMultilevel"/>
    <w:tmpl w:val="744E4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2D109F"/>
    <w:multiLevelType w:val="hybridMultilevel"/>
    <w:tmpl w:val="6AEE8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77670E"/>
    <w:multiLevelType w:val="hybridMultilevel"/>
    <w:tmpl w:val="89028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3D27C6"/>
    <w:multiLevelType w:val="hybridMultilevel"/>
    <w:tmpl w:val="6EBED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EA37938"/>
    <w:multiLevelType w:val="hybridMultilevel"/>
    <w:tmpl w:val="63D44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A954F9"/>
    <w:multiLevelType w:val="hybridMultilevel"/>
    <w:tmpl w:val="1250F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2F53E6"/>
    <w:multiLevelType w:val="hybridMultilevel"/>
    <w:tmpl w:val="B9CAF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7B4867"/>
    <w:multiLevelType w:val="hybridMultilevel"/>
    <w:tmpl w:val="16922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C6129E"/>
    <w:multiLevelType w:val="hybridMultilevel"/>
    <w:tmpl w:val="582C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2B7300"/>
    <w:multiLevelType w:val="hybridMultilevel"/>
    <w:tmpl w:val="4A7CE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7743BB"/>
    <w:multiLevelType w:val="hybridMultilevel"/>
    <w:tmpl w:val="24EE3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C95BBB"/>
    <w:multiLevelType w:val="hybridMultilevel"/>
    <w:tmpl w:val="A470E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9C0792"/>
    <w:multiLevelType w:val="hybridMultilevel"/>
    <w:tmpl w:val="44D2B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0A3FD0"/>
    <w:multiLevelType w:val="hybridMultilevel"/>
    <w:tmpl w:val="BC164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1E688C"/>
    <w:multiLevelType w:val="hybridMultilevel"/>
    <w:tmpl w:val="3392B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1A3615"/>
    <w:multiLevelType w:val="hybridMultilevel"/>
    <w:tmpl w:val="07B27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CE283D"/>
    <w:multiLevelType w:val="hybridMultilevel"/>
    <w:tmpl w:val="DCB82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4D7419"/>
    <w:multiLevelType w:val="hybridMultilevel"/>
    <w:tmpl w:val="7B784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7A64CF"/>
    <w:multiLevelType w:val="hybridMultilevel"/>
    <w:tmpl w:val="251E5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281523"/>
    <w:multiLevelType w:val="hybridMultilevel"/>
    <w:tmpl w:val="466CF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40783B"/>
    <w:multiLevelType w:val="hybridMultilevel"/>
    <w:tmpl w:val="9DC2A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E0795B"/>
    <w:multiLevelType w:val="hybridMultilevel"/>
    <w:tmpl w:val="EB7A6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728856">
    <w:abstractNumId w:val="21"/>
  </w:num>
  <w:num w:numId="2" w16cid:durableId="1230386534">
    <w:abstractNumId w:val="29"/>
  </w:num>
  <w:num w:numId="3" w16cid:durableId="1032877052">
    <w:abstractNumId w:val="41"/>
  </w:num>
  <w:num w:numId="4" w16cid:durableId="580600059">
    <w:abstractNumId w:val="7"/>
  </w:num>
  <w:num w:numId="5" w16cid:durableId="867064528">
    <w:abstractNumId w:val="12"/>
  </w:num>
  <w:num w:numId="6" w16cid:durableId="439451583">
    <w:abstractNumId w:val="25"/>
  </w:num>
  <w:num w:numId="7" w16cid:durableId="495148065">
    <w:abstractNumId w:val="3"/>
  </w:num>
  <w:num w:numId="8" w16cid:durableId="1746683936">
    <w:abstractNumId w:val="47"/>
  </w:num>
  <w:num w:numId="9" w16cid:durableId="1126509145">
    <w:abstractNumId w:val="38"/>
  </w:num>
  <w:num w:numId="10" w16cid:durableId="1239052549">
    <w:abstractNumId w:val="34"/>
  </w:num>
  <w:num w:numId="11" w16cid:durableId="2012178699">
    <w:abstractNumId w:val="42"/>
  </w:num>
  <w:num w:numId="12" w16cid:durableId="2099708376">
    <w:abstractNumId w:val="36"/>
  </w:num>
  <w:num w:numId="13" w16cid:durableId="2139180711">
    <w:abstractNumId w:val="18"/>
  </w:num>
  <w:num w:numId="14" w16cid:durableId="80874490">
    <w:abstractNumId w:val="33"/>
  </w:num>
  <w:num w:numId="15" w16cid:durableId="1937206915">
    <w:abstractNumId w:val="22"/>
  </w:num>
  <w:num w:numId="16" w16cid:durableId="857080632">
    <w:abstractNumId w:val="2"/>
  </w:num>
  <w:num w:numId="17" w16cid:durableId="263733930">
    <w:abstractNumId w:val="44"/>
  </w:num>
  <w:num w:numId="18" w16cid:durableId="173766754">
    <w:abstractNumId w:val="15"/>
  </w:num>
  <w:num w:numId="19" w16cid:durableId="758451415">
    <w:abstractNumId w:val="37"/>
  </w:num>
  <w:num w:numId="20" w16cid:durableId="448547532">
    <w:abstractNumId w:val="46"/>
  </w:num>
  <w:num w:numId="21" w16cid:durableId="956762385">
    <w:abstractNumId w:val="4"/>
  </w:num>
  <w:num w:numId="22" w16cid:durableId="1641838388">
    <w:abstractNumId w:val="5"/>
  </w:num>
  <w:num w:numId="23" w16cid:durableId="93401294">
    <w:abstractNumId w:val="28"/>
  </w:num>
  <w:num w:numId="24" w16cid:durableId="582496676">
    <w:abstractNumId w:val="30"/>
  </w:num>
  <w:num w:numId="25" w16cid:durableId="1526600462">
    <w:abstractNumId w:val="6"/>
  </w:num>
  <w:num w:numId="26" w16cid:durableId="2043894125">
    <w:abstractNumId w:val="23"/>
  </w:num>
  <w:num w:numId="27" w16cid:durableId="1916470004">
    <w:abstractNumId w:val="11"/>
  </w:num>
  <w:num w:numId="28" w16cid:durableId="1986003378">
    <w:abstractNumId w:val="26"/>
  </w:num>
  <w:num w:numId="29" w16cid:durableId="249433284">
    <w:abstractNumId w:val="43"/>
  </w:num>
  <w:num w:numId="30" w16cid:durableId="73209109">
    <w:abstractNumId w:val="19"/>
  </w:num>
  <w:num w:numId="31" w16cid:durableId="1138570793">
    <w:abstractNumId w:val="13"/>
  </w:num>
  <w:num w:numId="32" w16cid:durableId="141387563">
    <w:abstractNumId w:val="27"/>
  </w:num>
  <w:num w:numId="33" w16cid:durableId="29304299">
    <w:abstractNumId w:val="14"/>
  </w:num>
  <w:num w:numId="34" w16cid:durableId="814833546">
    <w:abstractNumId w:val="39"/>
  </w:num>
  <w:num w:numId="35" w16cid:durableId="1212421384">
    <w:abstractNumId w:val="16"/>
  </w:num>
  <w:num w:numId="36" w16cid:durableId="1082263411">
    <w:abstractNumId w:val="0"/>
  </w:num>
  <w:num w:numId="37" w16cid:durableId="1336881649">
    <w:abstractNumId w:val="17"/>
  </w:num>
  <w:num w:numId="38" w16cid:durableId="975766044">
    <w:abstractNumId w:val="45"/>
  </w:num>
  <w:num w:numId="39" w16cid:durableId="1694375881">
    <w:abstractNumId w:val="1"/>
  </w:num>
  <w:num w:numId="40" w16cid:durableId="1962807651">
    <w:abstractNumId w:val="24"/>
  </w:num>
  <w:num w:numId="41" w16cid:durableId="1857110936">
    <w:abstractNumId w:val="9"/>
  </w:num>
  <w:num w:numId="42" w16cid:durableId="1734621832">
    <w:abstractNumId w:val="40"/>
  </w:num>
  <w:num w:numId="43" w16cid:durableId="1334187075">
    <w:abstractNumId w:val="8"/>
  </w:num>
  <w:num w:numId="44" w16cid:durableId="114491679">
    <w:abstractNumId w:val="32"/>
  </w:num>
  <w:num w:numId="45" w16cid:durableId="1695231015">
    <w:abstractNumId w:val="10"/>
  </w:num>
  <w:num w:numId="46" w16cid:durableId="705763262">
    <w:abstractNumId w:val="35"/>
  </w:num>
  <w:num w:numId="47" w16cid:durableId="1309819909">
    <w:abstractNumId w:val="31"/>
  </w:num>
  <w:num w:numId="48" w16cid:durableId="10122175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8B"/>
    <w:rsid w:val="00096449"/>
    <w:rsid w:val="001B20BC"/>
    <w:rsid w:val="0038014D"/>
    <w:rsid w:val="00447F8B"/>
    <w:rsid w:val="0064034B"/>
    <w:rsid w:val="00767356"/>
    <w:rsid w:val="00B12E88"/>
    <w:rsid w:val="00DC5F07"/>
    <w:rsid w:val="00FD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8FDD"/>
  <w15:chartTrackingRefBased/>
  <w15:docId w15:val="{9F20AF15-0FDB-4524-9A6E-E3198A8A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F8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F8B"/>
    <w:pPr>
      <w:ind w:left="720"/>
      <w:contextualSpacing/>
    </w:pPr>
  </w:style>
  <w:style w:type="table" w:styleId="TableGrid">
    <w:name w:val="Table Grid"/>
    <w:basedOn w:val="TableNormal"/>
    <w:uiPriority w:val="59"/>
    <w:rsid w:val="0044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2805</Words>
  <Characters>15992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Najera, Kristina</dc:creator>
  <cp:keywords/>
  <dc:description/>
  <cp:lastModifiedBy>Cavallio, Kimberly</cp:lastModifiedBy>
  <cp:revision>2</cp:revision>
  <dcterms:created xsi:type="dcterms:W3CDTF">2023-09-21T17:19:00Z</dcterms:created>
  <dcterms:modified xsi:type="dcterms:W3CDTF">2023-09-21T17:19:00Z</dcterms:modified>
</cp:coreProperties>
</file>