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728D7067"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C549B2">
        <w:rPr>
          <w:b/>
          <w:sz w:val="28"/>
          <w:szCs w:val="28"/>
        </w:rPr>
        <w:t xml:space="preserve">: Middle School </w:t>
      </w:r>
      <w:r w:rsidR="0010726F">
        <w:rPr>
          <w:b/>
          <w:sz w:val="28"/>
          <w:szCs w:val="28"/>
        </w:rPr>
        <w:t>Science</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1432E71D"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r w:rsidR="006762FA">
              <w:rPr>
                <w:sz w:val="20"/>
              </w:rPr>
              <w:t>12</w:t>
            </w:r>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7A4C489F"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NSTA 1c)</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5CD772FD"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NSTA</w:t>
            </w:r>
            <w:r w:rsidR="007E63B9">
              <w:rPr>
                <w:rFonts w:ascii="Times New Roman" w:hAnsi="Times New Roman" w:cs="Times New Roman"/>
                <w:bCs/>
                <w:color w:val="000000"/>
                <w:sz w:val="20"/>
                <w:szCs w:val="20"/>
              </w:rPr>
              <w:t xml:space="preserve"> 3</w:t>
            </w:r>
            <w:r w:rsidR="007E63B9" w:rsidRPr="0042687E">
              <w:rPr>
                <w:rFonts w:ascii="Times New Roman" w:hAnsi="Times New Roman" w:cs="Times New Roman"/>
                <w:bCs/>
                <w:color w:val="000000"/>
                <w:sz w:val="20"/>
                <w:szCs w:val="20"/>
              </w:rPr>
              <w:t>c)</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1FB3C0C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r w:rsidR="007E63B9">
              <w:rPr>
                <w:rFonts w:ascii="Times New Roman" w:hAnsi="Times New Roman" w:cs="Times New Roman"/>
                <w:sz w:val="20"/>
                <w:szCs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2a, 3b</w:t>
            </w:r>
            <w:r w:rsidR="007E63B9" w:rsidRPr="0042687E">
              <w:rPr>
                <w:rFonts w:ascii="Times New Roman" w:hAnsi="Times New Roman" w:cs="Times New Roman"/>
                <w:bCs/>
                <w:color w:val="000000"/>
                <w:sz w:val="20"/>
                <w:szCs w:val="20"/>
              </w:rPr>
              <w:t>)</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49E92868"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r w:rsidR="007E63B9">
              <w:rPr>
                <w:rFonts w:ascii="Times New Roman" w:hAnsi="Times New Roman" w:cs="Times New Roman"/>
                <w:sz w:val="20"/>
                <w:szCs w:val="20"/>
              </w:rPr>
              <w:t xml:space="preserve"> </w:t>
            </w:r>
            <w:r w:rsidR="007E63B9">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2a</w:t>
            </w:r>
            <w:r w:rsidR="007E63B9" w:rsidRPr="0042687E">
              <w:rPr>
                <w:rFonts w:ascii="Times New Roman" w:hAnsi="Times New Roman" w:cs="Times New Roman"/>
                <w:bCs/>
                <w:color w:val="000000"/>
                <w:sz w:val="20"/>
                <w:szCs w:val="20"/>
              </w:rPr>
              <w:t>)</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284E80E9"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NSTA</w:t>
            </w:r>
            <w:r w:rsidR="007E63B9">
              <w:rPr>
                <w:rFonts w:ascii="Times New Roman" w:hAnsi="Times New Roman" w:cs="Times New Roman"/>
                <w:bCs/>
                <w:color w:val="000000"/>
                <w:sz w:val="20"/>
                <w:szCs w:val="20"/>
              </w:rPr>
              <w:t xml:space="preserve"> 2</w:t>
            </w:r>
            <w:r w:rsidR="007E63B9" w:rsidRPr="0042687E">
              <w:rPr>
                <w:rFonts w:ascii="Times New Roman" w:hAnsi="Times New Roman" w:cs="Times New Roman"/>
                <w:bCs/>
                <w:color w:val="000000"/>
                <w:sz w:val="20"/>
                <w:szCs w:val="20"/>
              </w:rPr>
              <w:t>c)</w:t>
            </w:r>
          </w:p>
        </w:tc>
        <w:tc>
          <w:tcPr>
            <w:tcW w:w="2070" w:type="dxa"/>
          </w:tcPr>
          <w:p w14:paraId="535A951B" w14:textId="77777777" w:rsidR="00FF3C19" w:rsidRPr="0036431A" w:rsidRDefault="00FF3C19" w:rsidP="00DD42DF">
            <w:pPr>
              <w:rPr>
                <w:sz w:val="20"/>
              </w:rPr>
            </w:pPr>
            <w:r w:rsidRPr="0036431A">
              <w:rPr>
                <w:sz w:val="20"/>
              </w:rPr>
              <w:t xml:space="preserve">Candidate provides no justification of the connection between the learners’ prior knowledge </w:t>
            </w:r>
            <w:proofErr w:type="gramStart"/>
            <w:r w:rsidRPr="0036431A">
              <w:rPr>
                <w:sz w:val="20"/>
              </w:rPr>
              <w:t>or</w:t>
            </w:r>
            <w:proofErr w:type="gramEnd"/>
            <w:r w:rsidRPr="0036431A">
              <w:rPr>
                <w:sz w:val="20"/>
              </w:rPr>
              <w:t xml:space="preserve">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2AB3EB1D"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2b, 3a</w:t>
            </w:r>
            <w:r w:rsidR="007E63B9" w:rsidRPr="0042687E">
              <w:rPr>
                <w:rFonts w:ascii="Times New Roman" w:hAnsi="Times New Roman" w:cs="Times New Roman"/>
                <w:bCs/>
                <w:color w:val="000000"/>
                <w:sz w:val="20"/>
                <w:szCs w:val="20"/>
              </w:rPr>
              <w:t>)</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70" w:type="dxa"/>
          </w:tcPr>
          <w:p w14:paraId="77D10731" w14:textId="046173CE" w:rsidR="00FF3C19" w:rsidRPr="0036431A" w:rsidRDefault="00FF3C19" w:rsidP="00DD42DF">
            <w:pPr>
              <w:rPr>
                <w:sz w:val="20"/>
              </w:rPr>
            </w:pPr>
            <w:r w:rsidRPr="0036431A">
              <w:rPr>
                <w:sz w:val="20"/>
              </w:rPr>
              <w:t xml:space="preserve">Candidate provides a learning environment that serves primarily to control learner behavior and does not include opportunities for </w:t>
            </w:r>
            <w:proofErr w:type="gramStart"/>
            <w:r w:rsidRPr="0036431A">
              <w:rPr>
                <w:sz w:val="20"/>
              </w:rPr>
              <w:t>turn-taking</w:t>
            </w:r>
            <w:proofErr w:type="gramEnd"/>
            <w:r w:rsidRPr="0036431A">
              <w:rPr>
                <w:sz w:val="20"/>
              </w:rPr>
              <w:t>.</w:t>
            </w:r>
          </w:p>
        </w:tc>
        <w:tc>
          <w:tcPr>
            <w:tcW w:w="1980" w:type="dxa"/>
          </w:tcPr>
          <w:p w14:paraId="290DDA63" w14:textId="29A4460F" w:rsidR="00FF3C19" w:rsidRPr="0036431A" w:rsidRDefault="00FF3C19" w:rsidP="00DD42DF">
            <w:pPr>
              <w:rPr>
                <w:sz w:val="20"/>
              </w:rPr>
            </w:pPr>
            <w:r w:rsidRPr="0036431A">
              <w:rPr>
                <w:sz w:val="20"/>
              </w:rPr>
              <w:t xml:space="preserve">Candidate provides opportunities for learners to engage in discourse and </w:t>
            </w:r>
            <w:proofErr w:type="gramStart"/>
            <w:r w:rsidRPr="0036431A">
              <w:rPr>
                <w:sz w:val="20"/>
              </w:rPr>
              <w:t>turn-taking</w:t>
            </w:r>
            <w:proofErr w:type="gramEnd"/>
            <w:r w:rsidRPr="0036431A">
              <w:rPr>
                <w:sz w:val="20"/>
              </w:rPr>
              <w:t>.</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xml:space="preserve">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25650CA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3a</w:t>
            </w:r>
            <w:r w:rsidR="007E63B9" w:rsidRPr="0042687E">
              <w:rPr>
                <w:rFonts w:ascii="Times New Roman" w:hAnsi="Times New Roman" w:cs="Times New Roman"/>
                <w:bCs/>
                <w:color w:val="000000"/>
                <w:sz w:val="20"/>
                <w:szCs w:val="20"/>
              </w:rPr>
              <w:t>)</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183D9992"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UUses</w:t>
            </w:r>
            <w:proofErr w:type="spellEnd"/>
            <w:r w:rsidRPr="0036431A">
              <w:rPr>
                <w:rFonts w:ascii="Times New Roman" w:hAnsi="Times New Roman" w:cs="Times New Roman"/>
                <w:sz w:val="20"/>
              </w:rPr>
              <w:t xml:space="preserve"> available technology to impact learning</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3a</w:t>
            </w:r>
            <w:r w:rsidR="007E63B9" w:rsidRPr="0042687E">
              <w:rPr>
                <w:rFonts w:ascii="Times New Roman" w:hAnsi="Times New Roman" w:cs="Times New Roman"/>
                <w:bCs/>
                <w:color w:val="000000"/>
                <w:sz w:val="20"/>
                <w:szCs w:val="20"/>
              </w:rPr>
              <w:t>)</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EEngages</w:t>
            </w:r>
            <w:proofErr w:type="spellEnd"/>
            <w:r w:rsidRPr="0036431A">
              <w:rPr>
                <w:rFonts w:ascii="Times New Roman" w:hAnsi="Times New Roman" w:cs="Times New Roman"/>
                <w:sz w:val="20"/>
              </w:rPr>
              <w:t xml:space="preserve">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3B57A3E6"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MModels</w:t>
            </w:r>
            <w:proofErr w:type="spellEnd"/>
            <w:r w:rsidRPr="0036431A">
              <w:rPr>
                <w:rFonts w:ascii="Times New Roman" w:hAnsi="Times New Roman" w:cs="Times New Roman"/>
                <w:sz w:val="20"/>
              </w:rPr>
              <w:t xml:space="preserve"> discipline-specific strategies that support learning</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5</w:t>
            </w:r>
            <w:r w:rsidR="007E63B9" w:rsidRPr="0042687E">
              <w:rPr>
                <w:rFonts w:ascii="Times New Roman" w:hAnsi="Times New Roman" w:cs="Times New Roman"/>
                <w:bCs/>
                <w:color w:val="000000"/>
                <w:sz w:val="20"/>
                <w:szCs w:val="20"/>
              </w:rPr>
              <w:t>c)</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3C68474A"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MMakes</w:t>
            </w:r>
            <w:proofErr w:type="spellEnd"/>
            <w:r w:rsidRPr="0036431A">
              <w:rPr>
                <w:rFonts w:ascii="Times New Roman" w:hAnsi="Times New Roman" w:cs="Times New Roman"/>
                <w:sz w:val="20"/>
              </w:rPr>
              <w:t xml:space="preserve"> content explicit through explanation, modeling, representations, and examples</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w:t>
            </w:r>
            <w:proofErr w:type="spellEnd"/>
            <w:r w:rsidRPr="0036431A">
              <w:rPr>
                <w:rFonts w:ascii="Times New Roman" w:hAnsi="Times New Roman" w:cs="Times New Roman"/>
                <w:sz w:val="20"/>
              </w:rPr>
              <w:t xml:space="preserve">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5BEBFFF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clear and accurate explanations and feedback</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07C82F9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opportunities for learners to master academic language</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w:t>
            </w:r>
            <w:proofErr w:type="spellEnd"/>
            <w:r w:rsidRPr="0036431A">
              <w:rPr>
                <w:rFonts w:ascii="Times New Roman" w:hAnsi="Times New Roman" w:cs="Times New Roman"/>
                <w:sz w:val="20"/>
              </w:rPr>
              <w:t xml:space="preserve">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w:t>
            </w:r>
            <w:proofErr w:type="spellEnd"/>
            <w:r w:rsidRPr="0036431A">
              <w:rPr>
                <w:rFonts w:ascii="Times New Roman" w:hAnsi="Times New Roman" w:cs="Times New Roman"/>
                <w:sz w:val="20"/>
              </w:rPr>
              <w:t xml:space="preserve">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4AA95C77"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ontinuously</w:t>
            </w:r>
            <w:proofErr w:type="spellEnd"/>
            <w:r w:rsidRPr="0036431A">
              <w:rPr>
                <w:rFonts w:ascii="Times New Roman" w:hAnsi="Times New Roman" w:cs="Times New Roman"/>
                <w:sz w:val="20"/>
              </w:rPr>
              <w:t xml:space="preserve"> monitors learners’ learning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w:t>
            </w:r>
            <w:r w:rsidR="007E63B9" w:rsidRPr="0042687E">
              <w:rPr>
                <w:rFonts w:ascii="Times New Roman" w:hAnsi="Times New Roman" w:cs="Times New Roman"/>
                <w:bCs/>
                <w:color w:val="000000"/>
                <w:sz w:val="20"/>
                <w:szCs w:val="20"/>
              </w:rPr>
              <w:t>c)</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EAA52F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accurate feedback to learners</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385DEDA9"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 range of appropriate formative assessments</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w:t>
            </w:r>
            <w:r w:rsidR="007E63B9" w:rsidRPr="0042687E">
              <w:rPr>
                <w:rFonts w:ascii="Times New Roman" w:hAnsi="Times New Roman" w:cs="Times New Roman"/>
                <w:bCs/>
                <w:color w:val="000000"/>
                <w:sz w:val="20"/>
                <w:szCs w:val="20"/>
              </w:rPr>
              <w:t>c)</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10E9CB7F"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appropriate summative assessments</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w:t>
            </w:r>
            <w:r w:rsidR="007E63B9" w:rsidRPr="0042687E">
              <w:rPr>
                <w:rFonts w:ascii="Times New Roman" w:hAnsi="Times New Roman" w:cs="Times New Roman"/>
                <w:bCs/>
                <w:color w:val="000000"/>
                <w:sz w:val="20"/>
                <w:szCs w:val="20"/>
              </w:rPr>
              <w:t>c)</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45F93E6B" w:rsidR="00FF3C19" w:rsidRPr="0036431A" w:rsidRDefault="00FF3C19" w:rsidP="007E63B9">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w:t>
            </w:r>
            <w:proofErr w:type="spellEnd"/>
            <w:r w:rsidRPr="0036431A">
              <w:rPr>
                <w:rFonts w:ascii="Times New Roman" w:hAnsi="Times New Roman" w:cs="Times New Roman"/>
                <w:sz w:val="20"/>
              </w:rPr>
              <w:t xml:space="preserve"> performance data to understand each learner’s progress and revise instruction</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5a</w:t>
            </w:r>
            <w:r w:rsidR="007E63B9" w:rsidRPr="0042687E">
              <w:rPr>
                <w:rFonts w:ascii="Times New Roman" w:hAnsi="Times New Roman" w:cs="Times New Roman"/>
                <w:bCs/>
                <w:color w:val="000000"/>
                <w:sz w:val="20"/>
                <w:szCs w:val="20"/>
              </w:rPr>
              <w:t>)</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1BAA4A2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w:t>
            </w:r>
            <w:proofErr w:type="spellEnd"/>
            <w:r w:rsidRPr="0036431A">
              <w:rPr>
                <w:rFonts w:ascii="Times New Roman" w:hAnsi="Times New Roman" w:cs="Times New Roman"/>
                <w:sz w:val="20"/>
              </w:rPr>
              <w:t xml:space="preserve"> assessment information regarding learners’ progress to others in respectful, ethical, and responsive ways</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60F46A99"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w:t>
            </w:r>
            <w:proofErr w:type="spellEnd"/>
            <w:r w:rsidRPr="0036431A">
              <w:rPr>
                <w:rFonts w:ascii="Times New Roman" w:hAnsi="Times New Roman" w:cs="Times New Roman"/>
                <w:sz w:val="20"/>
              </w:rPr>
              <w:t xml:space="preserve"> with other professionals to plan and facilitate learning</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5239F1" w:rsidRPr="0036431A" w14:paraId="347CA982" w14:textId="77777777" w:rsidTr="002406C4">
        <w:trPr>
          <w:cantSplit/>
        </w:trPr>
        <w:tc>
          <w:tcPr>
            <w:tcW w:w="11268" w:type="dxa"/>
            <w:gridSpan w:val="6"/>
          </w:tcPr>
          <w:p w14:paraId="07A941CD" w14:textId="77777777" w:rsidR="005239F1" w:rsidRPr="0036431A" w:rsidRDefault="005239F1" w:rsidP="005239F1">
            <w:pPr>
              <w:rPr>
                <w:b/>
                <w:sz w:val="20"/>
              </w:rPr>
            </w:pPr>
            <w:r w:rsidRPr="0036431A">
              <w:rPr>
                <w:b/>
                <w:sz w:val="20"/>
              </w:rPr>
              <w:t>Comments:</w:t>
            </w:r>
          </w:p>
          <w:p w14:paraId="4AA19923" w14:textId="77777777" w:rsidR="005239F1" w:rsidRPr="0036431A" w:rsidRDefault="005239F1" w:rsidP="00DD42DF">
            <w:pPr>
              <w:rPr>
                <w:sz w:val="20"/>
              </w:rPr>
            </w:pPr>
          </w:p>
        </w:tc>
      </w:tr>
    </w:tbl>
    <w:p w14:paraId="4D52B095" w14:textId="703EF423" w:rsidR="00CD4DAE" w:rsidRDefault="00CD4DAE"/>
    <w:p w14:paraId="4D92A5FA" w14:textId="5E95A181" w:rsidR="007E63B9" w:rsidRPr="0087339D" w:rsidRDefault="007E63B9" w:rsidP="007E63B9">
      <w:pPr>
        <w:jc w:val="center"/>
        <w:rPr>
          <w:b/>
          <w:sz w:val="20"/>
        </w:rPr>
      </w:pPr>
      <w:r>
        <w:rPr>
          <w:b/>
          <w:sz w:val="20"/>
        </w:rPr>
        <w:t xml:space="preserve">MIDDLE SCHOOL </w:t>
      </w:r>
      <w:r>
        <w:rPr>
          <w:b/>
          <w:sz w:val="20"/>
        </w:rPr>
        <w:t>SCIENCE</w:t>
      </w:r>
      <w:r w:rsidRPr="0087339D">
        <w:rPr>
          <w:b/>
          <w:sz w:val="20"/>
        </w:rPr>
        <w:t xml:space="preserve"> ADDENDUM</w:t>
      </w:r>
    </w:p>
    <w:p w14:paraId="0DF63560" w14:textId="77777777" w:rsidR="007E63B9" w:rsidRPr="0087339D" w:rsidRDefault="007E63B9" w:rsidP="007E63B9">
      <w:pPr>
        <w:rPr>
          <w:sz w:val="20"/>
        </w:rPr>
      </w:pPr>
    </w:p>
    <w:tbl>
      <w:tblPr>
        <w:tblStyle w:val="TableGrid"/>
        <w:tblW w:w="11268" w:type="dxa"/>
        <w:tblLayout w:type="fixed"/>
        <w:tblLook w:val="04A0" w:firstRow="1" w:lastRow="0" w:firstColumn="1" w:lastColumn="0" w:noHBand="0" w:noVBand="1"/>
      </w:tblPr>
      <w:tblGrid>
        <w:gridCol w:w="2718"/>
        <w:gridCol w:w="2520"/>
        <w:gridCol w:w="2700"/>
        <w:gridCol w:w="2520"/>
        <w:gridCol w:w="810"/>
      </w:tblGrid>
      <w:tr w:rsidR="007E63B9" w14:paraId="762D9598" w14:textId="77777777" w:rsidTr="007E63B9">
        <w:trPr>
          <w:cantSplit/>
        </w:trPr>
        <w:tc>
          <w:tcPr>
            <w:tcW w:w="2718" w:type="dxa"/>
          </w:tcPr>
          <w:p w14:paraId="396A5747" w14:textId="77777777" w:rsidR="007E63B9" w:rsidRPr="00377735" w:rsidRDefault="007E63B9" w:rsidP="000B7D00">
            <w:r w:rsidRPr="002833B6">
              <w:rPr>
                <w:b/>
                <w:sz w:val="20"/>
              </w:rPr>
              <w:t>As an effective educator, the teacher candidate:</w:t>
            </w:r>
          </w:p>
        </w:tc>
        <w:tc>
          <w:tcPr>
            <w:tcW w:w="2520" w:type="dxa"/>
          </w:tcPr>
          <w:p w14:paraId="3FA3097F" w14:textId="77777777" w:rsidR="007E63B9" w:rsidRPr="002833B6" w:rsidRDefault="007E63B9" w:rsidP="000B7D00">
            <w:pPr>
              <w:jc w:val="center"/>
              <w:rPr>
                <w:sz w:val="20"/>
              </w:rPr>
            </w:pPr>
            <w:r>
              <w:rPr>
                <w:b/>
                <w:sz w:val="20"/>
              </w:rPr>
              <w:t>Unacceptable</w:t>
            </w:r>
          </w:p>
          <w:p w14:paraId="6CB02AA5" w14:textId="77777777" w:rsidR="007E63B9" w:rsidRPr="00377735" w:rsidRDefault="007E63B9" w:rsidP="000B7D00">
            <w:pPr>
              <w:jc w:val="center"/>
            </w:pPr>
            <w:r w:rsidRPr="002833B6">
              <w:rPr>
                <w:sz w:val="20"/>
              </w:rPr>
              <w:t>1</w:t>
            </w:r>
          </w:p>
        </w:tc>
        <w:tc>
          <w:tcPr>
            <w:tcW w:w="2700" w:type="dxa"/>
          </w:tcPr>
          <w:p w14:paraId="3D60F028" w14:textId="77777777" w:rsidR="007E63B9" w:rsidRPr="002833B6" w:rsidRDefault="007E63B9" w:rsidP="000B7D00">
            <w:pPr>
              <w:jc w:val="center"/>
              <w:rPr>
                <w:sz w:val="20"/>
              </w:rPr>
            </w:pPr>
            <w:r>
              <w:rPr>
                <w:b/>
                <w:sz w:val="20"/>
              </w:rPr>
              <w:t>Acceptable</w:t>
            </w:r>
          </w:p>
          <w:p w14:paraId="4AE9FDE1" w14:textId="77777777" w:rsidR="007E63B9" w:rsidRPr="00377735" w:rsidRDefault="007E63B9" w:rsidP="000B7D00">
            <w:pPr>
              <w:jc w:val="center"/>
            </w:pPr>
            <w:r w:rsidRPr="002833B6">
              <w:rPr>
                <w:sz w:val="20"/>
              </w:rPr>
              <w:t>2</w:t>
            </w:r>
          </w:p>
        </w:tc>
        <w:tc>
          <w:tcPr>
            <w:tcW w:w="2520" w:type="dxa"/>
          </w:tcPr>
          <w:p w14:paraId="0DBD884B" w14:textId="77777777" w:rsidR="007E63B9" w:rsidRPr="002833B6" w:rsidRDefault="007E63B9" w:rsidP="000B7D00">
            <w:pPr>
              <w:jc w:val="center"/>
              <w:rPr>
                <w:sz w:val="20"/>
              </w:rPr>
            </w:pPr>
            <w:r>
              <w:rPr>
                <w:b/>
                <w:sz w:val="20"/>
              </w:rPr>
              <w:t>Target</w:t>
            </w:r>
          </w:p>
          <w:p w14:paraId="3B2259C5" w14:textId="77777777" w:rsidR="007E63B9" w:rsidRPr="00377735" w:rsidRDefault="007E63B9" w:rsidP="000B7D00">
            <w:pPr>
              <w:jc w:val="center"/>
            </w:pPr>
            <w:r w:rsidRPr="002833B6">
              <w:rPr>
                <w:sz w:val="20"/>
              </w:rPr>
              <w:t>3</w:t>
            </w:r>
          </w:p>
        </w:tc>
        <w:tc>
          <w:tcPr>
            <w:tcW w:w="810" w:type="dxa"/>
          </w:tcPr>
          <w:p w14:paraId="2FDAC112" w14:textId="77777777" w:rsidR="007E63B9" w:rsidRPr="00C57179" w:rsidRDefault="007E63B9" w:rsidP="000B7D00">
            <w:pPr>
              <w:jc w:val="center"/>
              <w:rPr>
                <w:b/>
                <w:color w:val="FF0000"/>
              </w:rPr>
            </w:pPr>
            <w:r w:rsidRPr="00630A96">
              <w:rPr>
                <w:b/>
                <w:sz w:val="20"/>
              </w:rPr>
              <w:t>Rating</w:t>
            </w:r>
          </w:p>
        </w:tc>
      </w:tr>
      <w:tr w:rsidR="007E63B9" w14:paraId="3B27E8AE" w14:textId="77777777" w:rsidTr="007E63B9">
        <w:trPr>
          <w:cantSplit/>
        </w:trPr>
        <w:tc>
          <w:tcPr>
            <w:tcW w:w="2718" w:type="dxa"/>
          </w:tcPr>
          <w:p w14:paraId="6E4D9DA0" w14:textId="77777777" w:rsidR="007E63B9" w:rsidRPr="007E63B9" w:rsidRDefault="007E63B9" w:rsidP="007E63B9">
            <w:pPr>
              <w:pStyle w:val="ListParagraph"/>
              <w:numPr>
                <w:ilvl w:val="0"/>
                <w:numId w:val="17"/>
              </w:numPr>
              <w:ind w:hanging="720"/>
              <w:rPr>
                <w:rFonts w:ascii="Times New Roman" w:hAnsi="Times New Roman" w:cs="Times New Roman"/>
                <w:sz w:val="20"/>
              </w:rPr>
            </w:pPr>
          </w:p>
          <w:p w14:paraId="4DD0E20D" w14:textId="50EFCA7B" w:rsidR="007E63B9" w:rsidRPr="007E63B9" w:rsidRDefault="007E63B9" w:rsidP="007E63B9">
            <w:pPr>
              <w:rPr>
                <w:sz w:val="20"/>
              </w:rPr>
            </w:pPr>
            <w:r w:rsidRPr="007E63B9">
              <w:rPr>
                <w:sz w:val="20"/>
              </w:rPr>
              <w:t xml:space="preserve">Designs activities in a P-12 </w:t>
            </w:r>
            <w:bookmarkStart w:id="0" w:name="_GoBack"/>
            <w:bookmarkEnd w:id="0"/>
            <w:r w:rsidRPr="007E63B9">
              <w:rPr>
                <w:sz w:val="20"/>
              </w:rPr>
              <w:t>classroom that demonstrate the safe and proper techniques for the preparation, storage, dispensing, supervision, and disposal of all materials used within his/her subject area science instruction. (NSTA 4a)</w:t>
            </w:r>
          </w:p>
        </w:tc>
        <w:tc>
          <w:tcPr>
            <w:tcW w:w="2520" w:type="dxa"/>
          </w:tcPr>
          <w:p w14:paraId="617CF40C" w14:textId="77777777" w:rsidR="007E63B9" w:rsidRPr="000B4125" w:rsidRDefault="007E63B9" w:rsidP="000B7D00">
            <w:pPr>
              <w:rPr>
                <w:sz w:val="20"/>
              </w:rPr>
            </w:pPr>
            <w:r w:rsidRPr="000B4125">
              <w:rPr>
                <w:sz w:val="20"/>
              </w:rPr>
              <w:t xml:space="preserve">Candidate </w:t>
            </w:r>
            <w:r w:rsidRPr="000B4125">
              <w:rPr>
                <w:sz w:val="20"/>
                <w:u w:val="single"/>
              </w:rPr>
              <w:t>does not</w:t>
            </w:r>
            <w:r w:rsidRPr="000B4125">
              <w:rPr>
                <w:sz w:val="20"/>
              </w:rPr>
              <w:t xml:space="preserve"> demonstrate the safe and proper techniques for the preparation, storage, dispensing, supervision, and disposal of all materials used within his/her subject area science instruction.</w:t>
            </w:r>
          </w:p>
        </w:tc>
        <w:tc>
          <w:tcPr>
            <w:tcW w:w="2700" w:type="dxa"/>
          </w:tcPr>
          <w:p w14:paraId="11AB5CB5" w14:textId="77777777" w:rsidR="007E63B9" w:rsidRPr="000B4125" w:rsidRDefault="007E63B9" w:rsidP="000B7D00">
            <w:pPr>
              <w:rPr>
                <w:sz w:val="20"/>
              </w:rPr>
            </w:pPr>
            <w:r w:rsidRPr="000B4125">
              <w:rPr>
                <w:sz w:val="20"/>
              </w:rPr>
              <w:t xml:space="preserve">Candidate </w:t>
            </w:r>
            <w:r w:rsidRPr="000B4125">
              <w:rPr>
                <w:sz w:val="20"/>
                <w:u w:val="single"/>
              </w:rPr>
              <w:t>partially</w:t>
            </w:r>
            <w:r w:rsidRPr="000B4125">
              <w:rPr>
                <w:sz w:val="20"/>
              </w:rPr>
              <w:t xml:space="preserve"> demonstrates the safe and proper techniques for the preparation, storage, dispensing, supervision, and disposal of all materials used within his/her subject area science instruction.</w:t>
            </w:r>
          </w:p>
        </w:tc>
        <w:tc>
          <w:tcPr>
            <w:tcW w:w="2520" w:type="dxa"/>
          </w:tcPr>
          <w:p w14:paraId="76105841" w14:textId="77777777" w:rsidR="007E63B9" w:rsidRPr="000B4125" w:rsidRDefault="007E63B9" w:rsidP="000B7D00">
            <w:pPr>
              <w:rPr>
                <w:sz w:val="20"/>
              </w:rPr>
            </w:pPr>
            <w:r w:rsidRPr="000B4125">
              <w:rPr>
                <w:sz w:val="20"/>
              </w:rPr>
              <w:t xml:space="preserve">Candidate </w:t>
            </w:r>
            <w:r w:rsidRPr="000B4125">
              <w:rPr>
                <w:sz w:val="20"/>
                <w:u w:val="single"/>
              </w:rPr>
              <w:t>clearly</w:t>
            </w:r>
            <w:r w:rsidRPr="000B4125">
              <w:rPr>
                <w:sz w:val="20"/>
              </w:rPr>
              <w:t xml:space="preserve"> demonstrates the safe and proper techniques for the preparation, storage, dispensing, supervision, and disposal of all materials used within his/her subject area science instruction.</w:t>
            </w:r>
          </w:p>
        </w:tc>
        <w:tc>
          <w:tcPr>
            <w:tcW w:w="810" w:type="dxa"/>
          </w:tcPr>
          <w:p w14:paraId="6C16A0E9" w14:textId="77777777" w:rsidR="007E63B9" w:rsidRPr="000B4125" w:rsidRDefault="007E63B9" w:rsidP="000B7D00">
            <w:pPr>
              <w:rPr>
                <w:sz w:val="20"/>
              </w:rPr>
            </w:pPr>
          </w:p>
        </w:tc>
      </w:tr>
      <w:tr w:rsidR="007E63B9" w14:paraId="715C8031" w14:textId="77777777" w:rsidTr="007E63B9">
        <w:trPr>
          <w:cantSplit/>
        </w:trPr>
        <w:tc>
          <w:tcPr>
            <w:tcW w:w="11268" w:type="dxa"/>
            <w:gridSpan w:val="5"/>
          </w:tcPr>
          <w:p w14:paraId="6A34FD11" w14:textId="77777777" w:rsidR="007E63B9" w:rsidRPr="0036431A" w:rsidRDefault="007E63B9" w:rsidP="007E63B9">
            <w:pPr>
              <w:rPr>
                <w:b/>
                <w:sz w:val="20"/>
              </w:rPr>
            </w:pPr>
            <w:r w:rsidRPr="0036431A">
              <w:rPr>
                <w:b/>
                <w:sz w:val="20"/>
              </w:rPr>
              <w:t>Comments:</w:t>
            </w:r>
          </w:p>
          <w:p w14:paraId="0CF36AFF" w14:textId="77777777" w:rsidR="007E63B9" w:rsidRPr="000B4125" w:rsidRDefault="007E63B9" w:rsidP="000B7D00">
            <w:pPr>
              <w:rPr>
                <w:sz w:val="20"/>
              </w:rPr>
            </w:pPr>
          </w:p>
        </w:tc>
      </w:tr>
      <w:tr w:rsidR="007E63B9" w14:paraId="15B963EA" w14:textId="77777777" w:rsidTr="007E63B9">
        <w:trPr>
          <w:cantSplit/>
        </w:trPr>
        <w:tc>
          <w:tcPr>
            <w:tcW w:w="2718" w:type="dxa"/>
          </w:tcPr>
          <w:p w14:paraId="4C957343" w14:textId="77777777" w:rsidR="007E63B9" w:rsidRPr="007E63B9" w:rsidRDefault="007E63B9" w:rsidP="007E63B9">
            <w:pPr>
              <w:pStyle w:val="ListParagraph"/>
              <w:numPr>
                <w:ilvl w:val="0"/>
                <w:numId w:val="17"/>
              </w:numPr>
              <w:ind w:left="540" w:hanging="540"/>
              <w:rPr>
                <w:rFonts w:ascii="Times New Roman" w:hAnsi="Times New Roman" w:cs="Times New Roman"/>
                <w:sz w:val="20"/>
              </w:rPr>
            </w:pPr>
          </w:p>
          <w:p w14:paraId="0516338E" w14:textId="672ACA9B" w:rsidR="007E63B9" w:rsidRPr="007E63B9" w:rsidRDefault="007E63B9" w:rsidP="007E63B9">
            <w:pPr>
              <w:rPr>
                <w:sz w:val="20"/>
              </w:rPr>
            </w:pPr>
            <w:r w:rsidRPr="007E63B9">
              <w:rPr>
                <w:sz w:val="20"/>
              </w:rPr>
              <w:t>Designs and demonstrates activities in a P-12 classroom that demonstrate an ability to implement emergency procedures and the maintenance of safety equipment, policies and procedures that comply with established state and/or national guidelines. Candidate ensures safe science activities appropriate for the abilities of all students. (NSTA 4b)</w:t>
            </w:r>
          </w:p>
        </w:tc>
        <w:tc>
          <w:tcPr>
            <w:tcW w:w="2520" w:type="dxa"/>
          </w:tcPr>
          <w:p w14:paraId="3FC487FB" w14:textId="77777777" w:rsidR="007E63B9" w:rsidRPr="000B4125" w:rsidRDefault="007E63B9" w:rsidP="000B7D00">
            <w:pPr>
              <w:rPr>
                <w:sz w:val="20"/>
              </w:rPr>
            </w:pPr>
            <w:r w:rsidRPr="000B4125">
              <w:rPr>
                <w:sz w:val="20"/>
              </w:rPr>
              <w:t xml:space="preserve">Candidate designs and demonstrates activities in a P-12 classroom that </w:t>
            </w:r>
            <w:r w:rsidRPr="000B4125">
              <w:rPr>
                <w:sz w:val="20"/>
                <w:u w:val="single"/>
              </w:rPr>
              <w:t>do not</w:t>
            </w:r>
            <w:r w:rsidRPr="000B4125">
              <w:rPr>
                <w:sz w:val="20"/>
              </w:rPr>
              <w:t xml:space="preserve"> demonstrate an ability to implement emergency procedures and the maintenance of safety equipment, policies and procedures that comply with established state and/or national guidelines. Candidate ensures safe science activities appropriate for the abilities of all students.</w:t>
            </w:r>
          </w:p>
        </w:tc>
        <w:tc>
          <w:tcPr>
            <w:tcW w:w="2700" w:type="dxa"/>
          </w:tcPr>
          <w:p w14:paraId="71A18744" w14:textId="77777777" w:rsidR="007E63B9" w:rsidRPr="000B4125" w:rsidRDefault="007E63B9" w:rsidP="000B7D00">
            <w:pPr>
              <w:rPr>
                <w:sz w:val="20"/>
              </w:rPr>
            </w:pPr>
            <w:r w:rsidRPr="000B4125">
              <w:rPr>
                <w:sz w:val="20"/>
              </w:rPr>
              <w:t xml:space="preserve">Candidate designs and demonstrates activities in a P-12 classroom that demonstrate </w:t>
            </w:r>
            <w:r w:rsidRPr="000B4125">
              <w:rPr>
                <w:sz w:val="20"/>
                <w:u w:val="single"/>
              </w:rPr>
              <w:t>reasonable ability</w:t>
            </w:r>
            <w:r w:rsidRPr="000B4125">
              <w:rPr>
                <w:sz w:val="20"/>
              </w:rPr>
              <w:t xml:space="preserve"> to implement emergency procedures and the maintenance of safety equipment, policies and procedures that comply with established state and/or national guidelines. Candidate ensures safe science activities appropriate for the abilities of all students.</w:t>
            </w:r>
          </w:p>
        </w:tc>
        <w:tc>
          <w:tcPr>
            <w:tcW w:w="2520" w:type="dxa"/>
          </w:tcPr>
          <w:p w14:paraId="5CCF28CC" w14:textId="77777777" w:rsidR="007E63B9" w:rsidRPr="000B4125" w:rsidRDefault="007E63B9" w:rsidP="000B7D00">
            <w:pPr>
              <w:rPr>
                <w:sz w:val="20"/>
              </w:rPr>
            </w:pPr>
            <w:r w:rsidRPr="000B4125">
              <w:rPr>
                <w:sz w:val="20"/>
              </w:rPr>
              <w:t xml:space="preserve">Candidate designs and demonstrates activities in a P-12 classroom that </w:t>
            </w:r>
            <w:proofErr w:type="gramStart"/>
            <w:r w:rsidRPr="000B4125">
              <w:rPr>
                <w:sz w:val="20"/>
              </w:rPr>
              <w:t xml:space="preserve">demonstrate  </w:t>
            </w:r>
            <w:r w:rsidRPr="000B4125">
              <w:rPr>
                <w:sz w:val="20"/>
                <w:u w:val="single"/>
              </w:rPr>
              <w:t>competent</w:t>
            </w:r>
            <w:proofErr w:type="gramEnd"/>
            <w:r w:rsidRPr="000B4125">
              <w:rPr>
                <w:sz w:val="20"/>
                <w:u w:val="single"/>
              </w:rPr>
              <w:t xml:space="preserve"> ability</w:t>
            </w:r>
            <w:r w:rsidRPr="000B4125">
              <w:rPr>
                <w:sz w:val="20"/>
              </w:rPr>
              <w:t xml:space="preserve"> to implement emergency procedures and the maintenance of safety equipment, policies and procedures that comply with established state and/or national guidelines. Candidate ensures safe science activities appropriate for the abilities of all students.</w:t>
            </w:r>
          </w:p>
        </w:tc>
        <w:tc>
          <w:tcPr>
            <w:tcW w:w="810" w:type="dxa"/>
          </w:tcPr>
          <w:p w14:paraId="125D05EF" w14:textId="77777777" w:rsidR="007E63B9" w:rsidRPr="000B4125" w:rsidRDefault="007E63B9" w:rsidP="000B7D00">
            <w:pPr>
              <w:rPr>
                <w:sz w:val="20"/>
              </w:rPr>
            </w:pPr>
          </w:p>
        </w:tc>
      </w:tr>
      <w:tr w:rsidR="007E63B9" w14:paraId="30F08486" w14:textId="77777777" w:rsidTr="007E63B9">
        <w:trPr>
          <w:cantSplit/>
        </w:trPr>
        <w:tc>
          <w:tcPr>
            <w:tcW w:w="11268" w:type="dxa"/>
            <w:gridSpan w:val="5"/>
          </w:tcPr>
          <w:p w14:paraId="4348DE30" w14:textId="77777777" w:rsidR="007E63B9" w:rsidRPr="0036431A" w:rsidRDefault="007E63B9" w:rsidP="007E63B9">
            <w:pPr>
              <w:rPr>
                <w:b/>
                <w:sz w:val="20"/>
              </w:rPr>
            </w:pPr>
            <w:r w:rsidRPr="0036431A">
              <w:rPr>
                <w:b/>
                <w:sz w:val="20"/>
              </w:rPr>
              <w:t>Comments:</w:t>
            </w:r>
          </w:p>
          <w:p w14:paraId="3CDE22F9" w14:textId="77777777" w:rsidR="007E63B9" w:rsidRPr="000B4125" w:rsidRDefault="007E63B9" w:rsidP="000B7D00">
            <w:pPr>
              <w:rPr>
                <w:sz w:val="20"/>
              </w:rPr>
            </w:pPr>
          </w:p>
        </w:tc>
      </w:tr>
      <w:tr w:rsidR="007E63B9" w14:paraId="4E100AA1" w14:textId="77777777" w:rsidTr="007E63B9">
        <w:trPr>
          <w:cantSplit/>
        </w:trPr>
        <w:tc>
          <w:tcPr>
            <w:tcW w:w="2718" w:type="dxa"/>
          </w:tcPr>
          <w:p w14:paraId="1DCBB33B" w14:textId="77777777" w:rsidR="007E63B9" w:rsidRPr="007E63B9" w:rsidRDefault="007E63B9" w:rsidP="007E63B9">
            <w:pPr>
              <w:pStyle w:val="ListParagraph"/>
              <w:numPr>
                <w:ilvl w:val="0"/>
                <w:numId w:val="17"/>
              </w:numPr>
              <w:ind w:left="360"/>
              <w:rPr>
                <w:rFonts w:ascii="Times New Roman" w:hAnsi="Times New Roman" w:cs="Times New Roman"/>
                <w:sz w:val="20"/>
              </w:rPr>
            </w:pPr>
          </w:p>
          <w:p w14:paraId="043AC36E" w14:textId="217E4EDB" w:rsidR="007E63B9" w:rsidRPr="007E63B9" w:rsidRDefault="007E63B9" w:rsidP="007E63B9">
            <w:pPr>
              <w:rPr>
                <w:sz w:val="20"/>
              </w:rPr>
            </w:pPr>
            <w:r w:rsidRPr="007E63B9">
              <w:rPr>
                <w:sz w:val="20"/>
              </w:rPr>
              <w:t xml:space="preserve">Designs and demonstrates activities in a P-12 classroom that demonstrate ethical decision-making with respect to the treatment of all living organisms in and out of the classroom. </w:t>
            </w:r>
            <w:proofErr w:type="gramStart"/>
            <w:r w:rsidRPr="007E63B9">
              <w:rPr>
                <w:sz w:val="20"/>
              </w:rPr>
              <w:t>Candidate emphasizes safe, humane, and ethical treatment of animals and comply</w:t>
            </w:r>
            <w:proofErr w:type="gramEnd"/>
            <w:r w:rsidRPr="007E63B9">
              <w:rPr>
                <w:sz w:val="20"/>
              </w:rPr>
              <w:t xml:space="preserve"> with the legal restrictions on the collection, keeping, and use of living organisms. (NSTA 4c)</w:t>
            </w:r>
          </w:p>
        </w:tc>
        <w:tc>
          <w:tcPr>
            <w:tcW w:w="2520" w:type="dxa"/>
          </w:tcPr>
          <w:p w14:paraId="5D680802" w14:textId="77777777" w:rsidR="007E63B9" w:rsidRPr="000B4125" w:rsidRDefault="007E63B9" w:rsidP="000B7D00">
            <w:pPr>
              <w:rPr>
                <w:sz w:val="20"/>
              </w:rPr>
            </w:pPr>
            <w:r w:rsidRPr="000B4125">
              <w:rPr>
                <w:sz w:val="20"/>
              </w:rPr>
              <w:t xml:space="preserve">Candidate designs and demonstrates activities in a P-12 classroom that demonstrate </w:t>
            </w:r>
            <w:r w:rsidRPr="000B4125">
              <w:rPr>
                <w:sz w:val="20"/>
                <w:u w:val="single"/>
              </w:rPr>
              <w:t>lack of consideration</w:t>
            </w:r>
            <w:r w:rsidRPr="000B4125">
              <w:rPr>
                <w:sz w:val="20"/>
              </w:rPr>
              <w:t xml:space="preserve"> to ethical decision-making with respect to the treatment of all living organisms in and out of the classroom. </w:t>
            </w:r>
            <w:proofErr w:type="gramStart"/>
            <w:r w:rsidRPr="000B4125">
              <w:rPr>
                <w:sz w:val="20"/>
              </w:rPr>
              <w:t>Candidate emphasizes safe, humane, and ethical treatment of animals and comply</w:t>
            </w:r>
            <w:proofErr w:type="gramEnd"/>
            <w:r w:rsidRPr="000B4125">
              <w:rPr>
                <w:sz w:val="20"/>
              </w:rPr>
              <w:t xml:space="preserve"> with the legal restrictions on the collection, keeping, and use of living organisms.</w:t>
            </w:r>
          </w:p>
        </w:tc>
        <w:tc>
          <w:tcPr>
            <w:tcW w:w="2700" w:type="dxa"/>
          </w:tcPr>
          <w:p w14:paraId="7B0825A4" w14:textId="77777777" w:rsidR="007E63B9" w:rsidRPr="000B4125" w:rsidRDefault="007E63B9" w:rsidP="000B7D00">
            <w:pPr>
              <w:rPr>
                <w:sz w:val="20"/>
              </w:rPr>
            </w:pPr>
            <w:r w:rsidRPr="000B4125">
              <w:rPr>
                <w:sz w:val="20"/>
              </w:rPr>
              <w:t xml:space="preserve">Candidate demonstrates activities in a P-12 classroom that demonstrate </w:t>
            </w:r>
            <w:r w:rsidRPr="000B4125">
              <w:rPr>
                <w:sz w:val="20"/>
                <w:u w:val="single"/>
              </w:rPr>
              <w:t>partial consideration</w:t>
            </w:r>
            <w:r w:rsidRPr="000B4125">
              <w:rPr>
                <w:sz w:val="20"/>
              </w:rPr>
              <w:t xml:space="preserve"> of ethical decision-making with respect to the treatment of all living organisms in and out of the classroom. </w:t>
            </w:r>
            <w:proofErr w:type="gramStart"/>
            <w:r w:rsidRPr="000B4125">
              <w:rPr>
                <w:sz w:val="20"/>
              </w:rPr>
              <w:t>Candidate emphasizes safe, humane, and ethical treatment of animals and comply</w:t>
            </w:r>
            <w:proofErr w:type="gramEnd"/>
            <w:r w:rsidRPr="000B4125">
              <w:rPr>
                <w:sz w:val="20"/>
              </w:rPr>
              <w:t xml:space="preserve"> with the legal restrictions on the collection, keeping, and use of living organisms.</w:t>
            </w:r>
          </w:p>
        </w:tc>
        <w:tc>
          <w:tcPr>
            <w:tcW w:w="2520" w:type="dxa"/>
          </w:tcPr>
          <w:p w14:paraId="0298FA85" w14:textId="77777777" w:rsidR="007E63B9" w:rsidRPr="000B4125" w:rsidRDefault="007E63B9" w:rsidP="000B7D00">
            <w:pPr>
              <w:rPr>
                <w:sz w:val="20"/>
              </w:rPr>
            </w:pPr>
            <w:r w:rsidRPr="000B4125">
              <w:rPr>
                <w:sz w:val="20"/>
              </w:rPr>
              <w:t xml:space="preserve">Candidate demonstrates activities in a P-12 classroom that demonstrate </w:t>
            </w:r>
            <w:r w:rsidRPr="000B4125">
              <w:rPr>
                <w:sz w:val="20"/>
                <w:u w:val="single"/>
              </w:rPr>
              <w:t>full consideration</w:t>
            </w:r>
            <w:r w:rsidRPr="000B4125">
              <w:rPr>
                <w:sz w:val="20"/>
              </w:rPr>
              <w:t xml:space="preserve"> of ethical decision-making with respect to the treatment of all living organisms in and out of the classroom. </w:t>
            </w:r>
            <w:proofErr w:type="gramStart"/>
            <w:r w:rsidRPr="000B4125">
              <w:rPr>
                <w:sz w:val="20"/>
              </w:rPr>
              <w:t>Candidate emphasizes safe, humane, and ethical treatment of animals and comply</w:t>
            </w:r>
            <w:proofErr w:type="gramEnd"/>
            <w:r w:rsidRPr="000B4125">
              <w:rPr>
                <w:sz w:val="20"/>
              </w:rPr>
              <w:t xml:space="preserve"> with the legal restrictions on the collection, keeping, and use of living organisms.</w:t>
            </w:r>
          </w:p>
        </w:tc>
        <w:tc>
          <w:tcPr>
            <w:tcW w:w="810" w:type="dxa"/>
          </w:tcPr>
          <w:p w14:paraId="41CF7032" w14:textId="77777777" w:rsidR="007E63B9" w:rsidRPr="000B4125" w:rsidRDefault="007E63B9" w:rsidP="000B7D00">
            <w:pPr>
              <w:rPr>
                <w:sz w:val="20"/>
              </w:rPr>
            </w:pPr>
          </w:p>
        </w:tc>
      </w:tr>
      <w:tr w:rsidR="007E63B9" w14:paraId="3A40384A" w14:textId="77777777" w:rsidTr="007E63B9">
        <w:trPr>
          <w:cantSplit/>
        </w:trPr>
        <w:tc>
          <w:tcPr>
            <w:tcW w:w="11268" w:type="dxa"/>
            <w:gridSpan w:val="5"/>
          </w:tcPr>
          <w:p w14:paraId="43C4DEAE" w14:textId="2F79674F" w:rsidR="007E63B9" w:rsidRPr="007E63B9" w:rsidRDefault="007E63B9" w:rsidP="000B7D00">
            <w:pPr>
              <w:rPr>
                <w:b/>
                <w:sz w:val="20"/>
              </w:rPr>
            </w:pPr>
            <w:r w:rsidRPr="0036431A">
              <w:rPr>
                <w:b/>
                <w:sz w:val="20"/>
              </w:rPr>
              <w:t>Comments:</w:t>
            </w:r>
          </w:p>
          <w:p w14:paraId="6CE22206" w14:textId="77777777" w:rsidR="007E63B9" w:rsidRPr="000B4125" w:rsidRDefault="007E63B9" w:rsidP="000B7D00">
            <w:pPr>
              <w:rPr>
                <w:b/>
              </w:rPr>
            </w:pPr>
          </w:p>
        </w:tc>
      </w:tr>
    </w:tbl>
    <w:p w14:paraId="05DC7A79" w14:textId="77777777" w:rsidR="007E63B9" w:rsidRPr="0036431A" w:rsidRDefault="007E63B9"/>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7E63B9">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38C844"/>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7985"/>
    <w:multiLevelType w:val="hybridMultilevel"/>
    <w:tmpl w:val="0CF8048C"/>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D18"/>
    <w:multiLevelType w:val="hybridMultilevel"/>
    <w:tmpl w:val="07EAFAD6"/>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DF7A44"/>
    <w:multiLevelType w:val="hybridMultilevel"/>
    <w:tmpl w:val="BF7EF760"/>
    <w:lvl w:ilvl="0" w:tplc="7062C4F0">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12"/>
  </w:num>
  <w:num w:numId="5">
    <w:abstractNumId w:val="9"/>
  </w:num>
  <w:num w:numId="6">
    <w:abstractNumId w:val="7"/>
  </w:num>
  <w:num w:numId="7">
    <w:abstractNumId w:val="0"/>
  </w:num>
  <w:num w:numId="8">
    <w:abstractNumId w:val="8"/>
  </w:num>
  <w:num w:numId="9">
    <w:abstractNumId w:val="11"/>
  </w:num>
  <w:num w:numId="10">
    <w:abstractNumId w:val="5"/>
  </w:num>
  <w:num w:numId="11">
    <w:abstractNumId w:val="3"/>
  </w:num>
  <w:num w:numId="12">
    <w:abstractNumId w:val="4"/>
  </w:num>
  <w:num w:numId="13">
    <w:abstractNumId w:val="15"/>
  </w:num>
  <w:num w:numId="14">
    <w:abstractNumId w:val="13"/>
  </w:num>
  <w:num w:numId="15">
    <w:abstractNumId w:val="14"/>
  </w:num>
  <w:num w:numId="16">
    <w:abstractNumId w:val="1"/>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0EF3"/>
    <w:rsid w:val="000D1B94"/>
    <w:rsid w:val="000E14ED"/>
    <w:rsid w:val="0010726F"/>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37F6"/>
    <w:rsid w:val="005239F1"/>
    <w:rsid w:val="00526C3E"/>
    <w:rsid w:val="00536498"/>
    <w:rsid w:val="00536C94"/>
    <w:rsid w:val="005643C2"/>
    <w:rsid w:val="005A42B3"/>
    <w:rsid w:val="005A4C31"/>
    <w:rsid w:val="005F2167"/>
    <w:rsid w:val="005F5FFD"/>
    <w:rsid w:val="00620233"/>
    <w:rsid w:val="00630A96"/>
    <w:rsid w:val="006762FA"/>
    <w:rsid w:val="006C1C31"/>
    <w:rsid w:val="006C6669"/>
    <w:rsid w:val="006E7A90"/>
    <w:rsid w:val="0071181F"/>
    <w:rsid w:val="0077750D"/>
    <w:rsid w:val="007B5995"/>
    <w:rsid w:val="007C3630"/>
    <w:rsid w:val="007D761E"/>
    <w:rsid w:val="007E098F"/>
    <w:rsid w:val="007E63B9"/>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C0453C"/>
    <w:rsid w:val="00C04681"/>
    <w:rsid w:val="00C1762B"/>
    <w:rsid w:val="00C269F2"/>
    <w:rsid w:val="00C34019"/>
    <w:rsid w:val="00C430B0"/>
    <w:rsid w:val="00C527AB"/>
    <w:rsid w:val="00C549B2"/>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3522</Words>
  <Characters>20078</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3</cp:revision>
  <cp:lastPrinted>2015-09-17T15:20:00Z</cp:lastPrinted>
  <dcterms:created xsi:type="dcterms:W3CDTF">2016-08-19T22:00:00Z</dcterms:created>
  <dcterms:modified xsi:type="dcterms:W3CDTF">2016-08-19T22:09:00Z</dcterms:modified>
</cp:coreProperties>
</file>